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F8854" w14:textId="7ADD6282" w:rsidR="007937B9" w:rsidRDefault="009E5537">
      <w:pPr>
        <w:rPr>
          <w:rFonts w:ascii="Cambria" w:eastAsia="Cambria" w:hAnsi="Cambria" w:cs="Cambria"/>
          <w:sz w:val="20"/>
          <w:szCs w:val="20"/>
        </w:rPr>
      </w:pPr>
      <w:r>
        <w:rPr>
          <w:noProof/>
          <w:sz w:val="20"/>
        </w:rPr>
        <mc:AlternateContent>
          <mc:Choice Requires="wps">
            <w:drawing>
              <wp:anchor distT="0" distB="0" distL="114300" distR="114300" simplePos="0" relativeHeight="251659264" behindDoc="0" locked="0" layoutInCell="1" allowOverlap="1" wp14:anchorId="4B82C1D7" wp14:editId="4EE22660">
                <wp:simplePos x="0" y="0"/>
                <wp:positionH relativeFrom="column">
                  <wp:posOffset>-389043</wp:posOffset>
                </wp:positionH>
                <wp:positionV relativeFrom="paragraph">
                  <wp:posOffset>-448310</wp:posOffset>
                </wp:positionV>
                <wp:extent cx="3725333" cy="541866"/>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3725333" cy="541866"/>
                        </a:xfrm>
                        <a:prstGeom prst="rect">
                          <a:avLst/>
                        </a:prstGeom>
                        <a:solidFill>
                          <a:schemeClr val="lt1"/>
                        </a:solidFill>
                        <a:ln w="6350">
                          <a:noFill/>
                        </a:ln>
                      </wps:spPr>
                      <wps:txbx>
                        <w:txbxContent>
                          <w:p w14:paraId="147B8D69" w14:textId="15932096" w:rsidR="009E5537" w:rsidRDefault="009E5537">
                            <w:r w:rsidRPr="00615391">
                              <w:rPr>
                                <w:noProof/>
                                <w:sz w:val="20"/>
                              </w:rPr>
                              <w:drawing>
                                <wp:inline distT="0" distB="0" distL="0" distR="0" wp14:anchorId="4855CB7F" wp14:editId="025EC1FF">
                                  <wp:extent cx="3403600" cy="425450"/>
                                  <wp:effectExtent l="0" t="0" r="0" b="635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8"/>
                                          <a:stretch>
                                            <a:fillRect/>
                                          </a:stretch>
                                        </pic:blipFill>
                                        <pic:spPr>
                                          <a:xfrm>
                                            <a:off x="0" y="0"/>
                                            <a:ext cx="3413705" cy="4267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82C1D7" id="_x0000_t202" coordsize="21600,21600" o:spt="202" path="m,l,21600r21600,l21600,xe">
                <v:stroke joinstyle="miter"/>
                <v:path gradientshapeok="t" o:connecttype="rect"/>
              </v:shapetype>
              <v:shape id="Text Box 2" o:spid="_x0000_s1026" type="#_x0000_t202" style="position:absolute;margin-left:-30.65pt;margin-top:-35.3pt;width:293.35pt;height:42.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" fillcolor="white [3201]" stroked="f" strokeweight=".5pt">
                <v:textbox>
                  <w:txbxContent>
                    <w:p w14:paraId="147B8D69" w14:textId="15932096" w:rsidR="009E5537" w:rsidRDefault="009E5537">
                      <w:r w:rsidRPr="00615391">
                        <w:rPr>
                          <w:noProof/>
                          <w:sz w:val="20"/>
                        </w:rPr>
                        <w:drawing>
                          <wp:inline distT="0" distB="0" distL="0" distR="0" wp14:anchorId="4855CB7F" wp14:editId="025EC1FF">
                            <wp:extent cx="3403600" cy="425450"/>
                            <wp:effectExtent l="0" t="0" r="0" b="635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9"/>
                                    <a:stretch>
                                      <a:fillRect/>
                                    </a:stretch>
                                  </pic:blipFill>
                                  <pic:spPr>
                                    <a:xfrm>
                                      <a:off x="0" y="0"/>
                                      <a:ext cx="3413705" cy="426713"/>
                                    </a:xfrm>
                                    <a:prstGeom prst="rect">
                                      <a:avLst/>
                                    </a:prstGeom>
                                  </pic:spPr>
                                </pic:pic>
                              </a:graphicData>
                            </a:graphic>
                          </wp:inline>
                        </w:drawing>
                      </w:r>
                    </w:p>
                  </w:txbxContent>
                </v:textbox>
              </v:shape>
            </w:pict>
          </mc:Fallback>
        </mc:AlternateContent>
      </w:r>
      <w:r>
        <w:rPr>
          <w:rFonts w:ascii="Cambria" w:hAnsi="Cambria"/>
          <w:noProof/>
        </w:rPr>
        <mc:AlternateContent>
          <mc:Choice Requires="wps">
            <w:drawing>
              <wp:anchor distT="0" distB="0" distL="114300" distR="114300" simplePos="0" relativeHeight="251660288" behindDoc="0" locked="0" layoutInCell="1" allowOverlap="1" wp14:anchorId="0A01FC1F" wp14:editId="4E9D1730">
                <wp:simplePos x="0" y="0"/>
                <wp:positionH relativeFrom="column">
                  <wp:posOffset>4944322</wp:posOffset>
                </wp:positionH>
                <wp:positionV relativeFrom="paragraph">
                  <wp:posOffset>-786977</wp:posOffset>
                </wp:positionV>
                <wp:extent cx="1185333" cy="1024466"/>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1185333" cy="1024466"/>
                        </a:xfrm>
                        <a:prstGeom prst="rect">
                          <a:avLst/>
                        </a:prstGeom>
                        <a:solidFill>
                          <a:schemeClr val="lt1"/>
                        </a:solidFill>
                        <a:ln w="6350">
                          <a:noFill/>
                        </a:ln>
                      </wps:spPr>
                      <wps:txbx>
                        <w:txbxContent>
                          <w:p w14:paraId="24313096" w14:textId="1F3248E6" w:rsidR="009E5537" w:rsidRDefault="009E5537">
                            <w:r w:rsidRPr="005F0EF1">
                              <w:rPr>
                                <w:rFonts w:ascii="Cambria" w:hAnsi="Cambria"/>
                                <w:noProof/>
                              </w:rPr>
                              <w:drawing>
                                <wp:inline distT="0" distB="0" distL="0" distR="0" wp14:anchorId="67235101" wp14:editId="17A0B944">
                                  <wp:extent cx="1049867" cy="1049867"/>
                                  <wp:effectExtent l="0" t="0" r="4445" b="4445"/>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8632" cy="10586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1FC1F" id="Text Box 5" o:spid="_x0000_s1027" type="#_x0000_t202" style="position:absolute;margin-left:389.3pt;margin-top:-61.95pt;width:93.35pt;height:8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" fillcolor="white [3201]" stroked="f" strokeweight=".5pt">
                <v:textbox>
                  <w:txbxContent>
                    <w:p w14:paraId="24313096" w14:textId="1F3248E6" w:rsidR="009E5537" w:rsidRDefault="009E5537">
                      <w:r w:rsidRPr="005F0EF1">
                        <w:rPr>
                          <w:rFonts w:ascii="Cambria" w:hAnsi="Cambria"/>
                          <w:noProof/>
                        </w:rPr>
                        <w:drawing>
                          <wp:inline distT="0" distB="0" distL="0" distR="0" wp14:anchorId="67235101" wp14:editId="17A0B944">
                            <wp:extent cx="1049867" cy="1049867"/>
                            <wp:effectExtent l="0" t="0" r="4445" b="4445"/>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8632" cy="1058632"/>
                                    </a:xfrm>
                                    <a:prstGeom prst="rect">
                                      <a:avLst/>
                                    </a:prstGeom>
                                    <a:noFill/>
                                    <a:ln>
                                      <a:noFill/>
                                    </a:ln>
                                  </pic:spPr>
                                </pic:pic>
                              </a:graphicData>
                            </a:graphic>
                          </wp:inline>
                        </w:drawing>
                      </w:r>
                    </w:p>
                  </w:txbxContent>
                </v:textbox>
              </v:shape>
            </w:pict>
          </mc:Fallback>
        </mc:AlternateContent>
      </w:r>
    </w:p>
    <w:p w14:paraId="1D3F893E" w14:textId="64066EDD" w:rsidR="007937B9" w:rsidRDefault="007937B9">
      <w:pPr>
        <w:widowControl w:val="0"/>
        <w:pBdr>
          <w:top w:val="nil"/>
          <w:left w:val="nil"/>
          <w:bottom w:val="nil"/>
          <w:right w:val="nil"/>
          <w:between w:val="nil"/>
        </w:pBdr>
        <w:rPr>
          <w:rFonts w:ascii="Cambria" w:eastAsia="Cambria" w:hAnsi="Cambria" w:cs="Cambria"/>
          <w:b/>
          <w:color w:val="000000"/>
        </w:rPr>
      </w:pPr>
    </w:p>
    <w:p w14:paraId="65D7FFA8" w14:textId="77777777" w:rsidR="007E0919" w:rsidRDefault="007E0919">
      <w:pPr>
        <w:widowControl w:val="0"/>
        <w:pBdr>
          <w:top w:val="nil"/>
          <w:left w:val="nil"/>
          <w:bottom w:val="nil"/>
          <w:right w:val="nil"/>
          <w:between w:val="nil"/>
        </w:pBdr>
        <w:rPr>
          <w:rFonts w:ascii="Cambria" w:eastAsia="Cambria" w:hAnsi="Cambria" w:cs="Cambria"/>
          <w:b/>
          <w:color w:val="000000"/>
        </w:rPr>
      </w:pPr>
    </w:p>
    <w:p w14:paraId="2980C65F" w14:textId="77777777" w:rsidR="007937B9" w:rsidRPr="00844515" w:rsidRDefault="001441BE">
      <w:pPr>
        <w:widowControl w:val="0"/>
        <w:pBdr>
          <w:top w:val="nil"/>
          <w:left w:val="nil"/>
          <w:bottom w:val="nil"/>
          <w:right w:val="nil"/>
          <w:between w:val="nil"/>
        </w:pBdr>
        <w:jc w:val="center"/>
        <w:rPr>
          <w:rFonts w:ascii="Cambria" w:eastAsia="Cambria" w:hAnsi="Cambria" w:cs="Cambria"/>
          <w:color w:val="C00000"/>
          <w:sz w:val="28"/>
          <w:szCs w:val="28"/>
        </w:rPr>
      </w:pPr>
      <w:r w:rsidRPr="00844515">
        <w:rPr>
          <w:rFonts w:ascii="Cambria" w:eastAsia="Cambria" w:hAnsi="Cambria" w:cs="Cambria"/>
          <w:b/>
          <w:color w:val="C00000"/>
          <w:sz w:val="28"/>
          <w:szCs w:val="28"/>
        </w:rPr>
        <w:t>Tips for Writing Letters to the Editor</w:t>
      </w:r>
    </w:p>
    <w:p w14:paraId="4C4702DA" w14:textId="77777777" w:rsidR="007937B9" w:rsidRDefault="001441BE">
      <w:pPr>
        <w:widowControl w:val="0"/>
        <w:pBdr>
          <w:top w:val="nil"/>
          <w:left w:val="nil"/>
          <w:bottom w:val="nil"/>
          <w:right w:val="nil"/>
          <w:between w:val="nil"/>
        </w:pBdr>
        <w:rPr>
          <w:rFonts w:ascii="Cambria" w:eastAsia="Cambria" w:hAnsi="Cambria" w:cs="Cambria"/>
          <w:color w:val="FF0000"/>
        </w:rPr>
      </w:pPr>
      <w:r>
        <w:rPr>
          <w:rFonts w:ascii="Cambria" w:eastAsia="Cambria" w:hAnsi="Cambria" w:cs="Cambria"/>
          <w:b/>
          <w:color w:val="FF0000"/>
          <w:sz w:val="32"/>
          <w:szCs w:val="32"/>
        </w:rPr>
        <w:t xml:space="preserve"> </w:t>
      </w:r>
    </w:p>
    <w:p w14:paraId="5B4544F4" w14:textId="4769C1C3" w:rsidR="007937B9" w:rsidRDefault="001441BE">
      <w:pPr>
        <w:widowControl w:val="0"/>
        <w:pBdr>
          <w:top w:val="nil"/>
          <w:left w:val="nil"/>
          <w:bottom w:val="nil"/>
          <w:right w:val="nil"/>
          <w:between w:val="nil"/>
        </w:pBdr>
        <w:rPr>
          <w:rFonts w:ascii="Cambria" w:eastAsia="Cambria" w:hAnsi="Cambria" w:cs="Cambria"/>
          <w:i/>
          <w:color w:val="000000"/>
        </w:rPr>
      </w:pPr>
      <w:r>
        <w:rPr>
          <w:rFonts w:ascii="Cambria" w:eastAsia="Cambria" w:hAnsi="Cambria" w:cs="Cambria"/>
          <w:i/>
          <w:color w:val="000000"/>
        </w:rPr>
        <w:t>Letters to the editor are a powerful and FREE way to communicate with decision-makers and your community.  Lawmakers are very interested in what voters are saying in the local press, so don’t be shy about submitting a letter to the editor to praise their actions, challenge their</w:t>
      </w:r>
      <w:r w:rsidR="006B067F">
        <w:rPr>
          <w:rFonts w:ascii="Cambria" w:eastAsia="Cambria" w:hAnsi="Cambria" w:cs="Cambria"/>
          <w:i/>
          <w:color w:val="000000"/>
        </w:rPr>
        <w:t xml:space="preserve"> </w:t>
      </w:r>
      <w:r>
        <w:rPr>
          <w:rFonts w:ascii="Cambria" w:eastAsia="Cambria" w:hAnsi="Cambria" w:cs="Cambria"/>
          <w:i/>
          <w:color w:val="000000"/>
        </w:rPr>
        <w:t xml:space="preserve">actions, or simply to draw attention to the fact the people in their community care about </w:t>
      </w:r>
      <w:r w:rsidR="009E5537">
        <w:rPr>
          <w:rFonts w:ascii="Cambria" w:eastAsia="Cambria" w:hAnsi="Cambria" w:cs="Cambria"/>
          <w:i/>
          <w:color w:val="000000"/>
        </w:rPr>
        <w:t>this</w:t>
      </w:r>
      <w:r w:rsidR="006B067F">
        <w:rPr>
          <w:rFonts w:ascii="Cambria" w:eastAsia="Cambria" w:hAnsi="Cambria" w:cs="Cambria"/>
          <w:i/>
          <w:color w:val="000000"/>
        </w:rPr>
        <w:t xml:space="preserve"> </w:t>
      </w:r>
      <w:r w:rsidR="009E5537">
        <w:rPr>
          <w:rFonts w:ascii="Cambria" w:eastAsia="Cambria" w:hAnsi="Cambria" w:cs="Cambria"/>
          <w:i/>
          <w:color w:val="000000"/>
        </w:rPr>
        <w:t xml:space="preserve">issue </w:t>
      </w:r>
      <w:r>
        <w:rPr>
          <w:rFonts w:ascii="Cambria" w:eastAsia="Cambria" w:hAnsi="Cambria" w:cs="Cambria"/>
          <w:i/>
          <w:color w:val="000000"/>
        </w:rPr>
        <w:t xml:space="preserve">– and they should </w:t>
      </w:r>
      <w:r w:rsidR="009E5537">
        <w:rPr>
          <w:rFonts w:ascii="Cambria" w:eastAsia="Cambria" w:hAnsi="Cambria" w:cs="Cambria"/>
          <w:i/>
          <w:color w:val="000000"/>
        </w:rPr>
        <w:t xml:space="preserve">care </w:t>
      </w:r>
      <w:r>
        <w:rPr>
          <w:rFonts w:ascii="Cambria" w:eastAsia="Cambria" w:hAnsi="Cambria" w:cs="Cambria"/>
          <w:i/>
          <w:color w:val="000000"/>
        </w:rPr>
        <w:t xml:space="preserve">too! </w:t>
      </w:r>
    </w:p>
    <w:p w14:paraId="0B7323BA" w14:textId="77777777" w:rsidR="007937B9" w:rsidRDefault="007937B9">
      <w:pPr>
        <w:widowControl w:val="0"/>
        <w:pBdr>
          <w:top w:val="nil"/>
          <w:left w:val="nil"/>
          <w:bottom w:val="nil"/>
          <w:right w:val="nil"/>
          <w:between w:val="nil"/>
        </w:pBdr>
        <w:rPr>
          <w:rFonts w:ascii="Cambria" w:eastAsia="Cambria" w:hAnsi="Cambria" w:cs="Cambria"/>
          <w:i/>
          <w:color w:val="000000"/>
        </w:rPr>
      </w:pPr>
    </w:p>
    <w:p w14:paraId="5B2E5D4D" w14:textId="4844B6B7" w:rsidR="007937B9" w:rsidRPr="007E0919" w:rsidRDefault="007E0919" w:rsidP="002D16A2">
      <w:pPr>
        <w:widowControl w:val="0"/>
        <w:pBdr>
          <w:top w:val="nil"/>
          <w:left w:val="nil"/>
          <w:bottom w:val="nil"/>
          <w:right w:val="nil"/>
          <w:between w:val="nil"/>
        </w:pBdr>
        <w:rPr>
          <w:rFonts w:ascii="Cambria" w:eastAsia="Cambria" w:hAnsi="Cambria" w:cs="Cambria"/>
          <w:b/>
          <w:bCs/>
          <w:i/>
          <w:color w:val="000000"/>
        </w:rPr>
      </w:pPr>
      <w:r>
        <w:rPr>
          <w:rFonts w:ascii="Cambria" w:eastAsia="Cambria" w:hAnsi="Cambria" w:cs="Cambria"/>
          <w:b/>
          <w:bCs/>
          <w:i/>
          <w:color w:val="000000"/>
        </w:rPr>
        <w:t>You can use</w:t>
      </w:r>
      <w:r w:rsidR="002D16A2" w:rsidRPr="007E0919">
        <w:rPr>
          <w:rFonts w:ascii="Cambria" w:eastAsia="Cambria" w:hAnsi="Cambria" w:cs="Cambria"/>
          <w:b/>
          <w:bCs/>
          <w:i/>
          <w:color w:val="000000"/>
        </w:rPr>
        <w:t xml:space="preserve"> </w:t>
      </w:r>
      <w:hyperlink r:id="rId12" w:history="1">
        <w:r w:rsidR="002D16A2" w:rsidRPr="007E0919">
          <w:rPr>
            <w:rStyle w:val="Hyperlink"/>
            <w:rFonts w:ascii="Cambria" w:eastAsia="Cambria" w:hAnsi="Cambria" w:cs="Cambria"/>
            <w:b/>
            <w:bCs/>
            <w:i/>
          </w:rPr>
          <w:t>Voices for Healthy Kids’ messaging resources and fact sheets</w:t>
        </w:r>
      </w:hyperlink>
      <w:r>
        <w:rPr>
          <w:rFonts w:ascii="Cambria" w:eastAsia="Cambria" w:hAnsi="Cambria" w:cs="Cambria"/>
          <w:b/>
          <w:bCs/>
          <w:i/>
          <w:color w:val="000000"/>
        </w:rPr>
        <w:t xml:space="preserve"> for brief talking points </w:t>
      </w:r>
      <w:r w:rsidR="002D16A2" w:rsidRPr="007E0919">
        <w:rPr>
          <w:rFonts w:ascii="Cambria" w:eastAsia="Cambria" w:hAnsi="Cambria" w:cs="Cambria"/>
          <w:b/>
          <w:bCs/>
          <w:i/>
          <w:color w:val="000000"/>
        </w:rPr>
        <w:t xml:space="preserve"> – </w:t>
      </w:r>
      <w:r>
        <w:rPr>
          <w:rFonts w:ascii="Cambria" w:eastAsia="Cambria" w:hAnsi="Cambria" w:cs="Cambria"/>
          <w:b/>
          <w:bCs/>
          <w:i/>
          <w:color w:val="000000"/>
        </w:rPr>
        <w:t>and be sure to</w:t>
      </w:r>
      <w:r w:rsidR="002D16A2" w:rsidRPr="007E0919">
        <w:rPr>
          <w:rFonts w:ascii="Cambria" w:eastAsia="Cambria" w:hAnsi="Cambria" w:cs="Cambria"/>
          <w:b/>
          <w:bCs/>
          <w:i/>
          <w:color w:val="000000"/>
        </w:rPr>
        <w:t xml:space="preserve"> include why you care about this issu</w:t>
      </w:r>
      <w:r w:rsidR="001666E5">
        <w:rPr>
          <w:rFonts w:ascii="Cambria" w:eastAsia="Cambria" w:hAnsi="Cambria" w:cs="Cambria"/>
          <w:b/>
          <w:bCs/>
          <w:i/>
          <w:color w:val="000000"/>
        </w:rPr>
        <w:t>e.</w:t>
      </w:r>
    </w:p>
    <w:p w14:paraId="3FE1CC54" w14:textId="77777777" w:rsidR="007937B9" w:rsidRDefault="007937B9">
      <w:pPr>
        <w:pBdr>
          <w:top w:val="nil"/>
          <w:left w:val="nil"/>
          <w:bottom w:val="nil"/>
          <w:right w:val="nil"/>
          <w:between w:val="nil"/>
        </w:pBdr>
        <w:shd w:val="clear" w:color="auto" w:fill="FFFFFF"/>
        <w:rPr>
          <w:rFonts w:ascii="Cambria" w:eastAsia="Cambria" w:hAnsi="Cambria" w:cs="Cambria"/>
          <w:color w:val="1F1E1E"/>
          <w:sz w:val="22"/>
          <w:szCs w:val="22"/>
        </w:rPr>
      </w:pPr>
    </w:p>
    <w:p w14:paraId="54687D11" w14:textId="77777777" w:rsidR="007937B9" w:rsidRDefault="001441BE">
      <w:pPr>
        <w:widowControl w:val="0"/>
        <w:numPr>
          <w:ilvl w:val="0"/>
          <w:numId w:val="4"/>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Research the paper’s guidelines for writing letters, which </w:t>
      </w:r>
      <w:r>
        <w:rPr>
          <w:rFonts w:ascii="Cambria" w:eastAsia="Cambria" w:hAnsi="Cambria" w:cs="Cambria"/>
        </w:rPr>
        <w:t xml:space="preserve">can be found </w:t>
      </w:r>
      <w:r>
        <w:rPr>
          <w:rFonts w:ascii="Cambria" w:eastAsia="Cambria" w:hAnsi="Cambria" w:cs="Cambria"/>
          <w:color w:val="000000"/>
        </w:rPr>
        <w:t xml:space="preserve">on the editorial page. </w:t>
      </w:r>
    </w:p>
    <w:p w14:paraId="4792EB1D" w14:textId="77777777" w:rsidR="007937B9" w:rsidRDefault="001441BE">
      <w:pPr>
        <w:widowControl w:val="0"/>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 </w:t>
      </w:r>
    </w:p>
    <w:p w14:paraId="6A528DA0" w14:textId="77777777" w:rsidR="007937B9" w:rsidRDefault="001441BE">
      <w:pPr>
        <w:widowControl w:val="0"/>
        <w:numPr>
          <w:ilvl w:val="0"/>
          <w:numId w:val="5"/>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Include your name, address, and daytime telephone number—include your job title if </w:t>
      </w:r>
      <w:r>
        <w:rPr>
          <w:rFonts w:ascii="Cambria" w:eastAsia="Cambria" w:hAnsi="Cambria" w:cs="Cambria"/>
        </w:rPr>
        <w:t>permitted by your employer.</w:t>
      </w:r>
    </w:p>
    <w:p w14:paraId="7C102803" w14:textId="77777777" w:rsidR="007937B9" w:rsidRDefault="001441BE">
      <w:pPr>
        <w:widowControl w:val="0"/>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 </w:t>
      </w:r>
    </w:p>
    <w:p w14:paraId="12DBE2B8" w14:textId="77777777" w:rsidR="007937B9" w:rsidRDefault="001441BE">
      <w:pPr>
        <w:widowControl w:val="0"/>
        <w:numPr>
          <w:ilvl w:val="0"/>
          <w:numId w:val="6"/>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Letters should generally be 200 words or less but check specific newspaper’s policy.  (Letters are often condensed or shortened by the newspaper.) </w:t>
      </w:r>
    </w:p>
    <w:p w14:paraId="1895686A" w14:textId="77777777" w:rsidR="007937B9" w:rsidRDefault="007937B9">
      <w:pPr>
        <w:widowControl w:val="0"/>
        <w:pBdr>
          <w:top w:val="nil"/>
          <w:left w:val="nil"/>
          <w:bottom w:val="nil"/>
          <w:right w:val="nil"/>
          <w:between w:val="nil"/>
        </w:pBdr>
        <w:rPr>
          <w:rFonts w:ascii="Cambria" w:eastAsia="Cambria" w:hAnsi="Cambria" w:cs="Cambria"/>
          <w:color w:val="000000"/>
        </w:rPr>
      </w:pPr>
    </w:p>
    <w:p w14:paraId="36D36D7F" w14:textId="77777777" w:rsidR="007937B9" w:rsidRDefault="001441BE">
      <w:pPr>
        <w:widowControl w:val="0"/>
        <w:numPr>
          <w:ilvl w:val="0"/>
          <w:numId w:val="7"/>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Some newspapers have online submission features, i.e., you can copy and paste your letter directly into a text box and click “submit.”</w:t>
      </w:r>
      <w:r>
        <w:t xml:space="preserve"> </w:t>
      </w:r>
      <w:r>
        <w:rPr>
          <w:rFonts w:ascii="Cambria" w:eastAsia="Cambria" w:hAnsi="Cambria" w:cs="Cambria"/>
          <w:color w:val="000000"/>
        </w:rPr>
        <w:t xml:space="preserve">In other cases, you will need to email your letter to the newspaper.  </w:t>
      </w:r>
    </w:p>
    <w:p w14:paraId="681C6372" w14:textId="77777777" w:rsidR="007937B9" w:rsidRDefault="007937B9">
      <w:pPr>
        <w:widowControl w:val="0"/>
        <w:pBdr>
          <w:top w:val="nil"/>
          <w:left w:val="nil"/>
          <w:bottom w:val="nil"/>
          <w:right w:val="nil"/>
          <w:between w:val="nil"/>
        </w:pBdr>
        <w:rPr>
          <w:rFonts w:ascii="Cambria" w:eastAsia="Cambria" w:hAnsi="Cambria" w:cs="Cambria"/>
          <w:color w:val="000000"/>
        </w:rPr>
      </w:pPr>
    </w:p>
    <w:p w14:paraId="2420031A" w14:textId="77777777" w:rsidR="007937B9" w:rsidRDefault="001441BE">
      <w:pPr>
        <w:widowControl w:val="0"/>
        <w:numPr>
          <w:ilvl w:val="0"/>
          <w:numId w:val="8"/>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If you are emailing a letter to the editor to a newspaper, paste the text of the letter directly into the body of your email.  </w:t>
      </w:r>
      <w:r>
        <w:rPr>
          <w:rFonts w:ascii="Cambria" w:eastAsia="Cambria" w:hAnsi="Cambria" w:cs="Cambria"/>
          <w:b/>
          <w:color w:val="000000"/>
        </w:rPr>
        <w:t>Many newspapers and reporters will not open attachments</w:t>
      </w:r>
      <w:r>
        <w:rPr>
          <w:rFonts w:ascii="Cambria" w:eastAsia="Cambria" w:hAnsi="Cambria" w:cs="Cambria"/>
          <w:color w:val="000000"/>
        </w:rPr>
        <w:t xml:space="preserve">. </w:t>
      </w:r>
    </w:p>
    <w:p w14:paraId="7B23CB7E" w14:textId="77777777" w:rsidR="007937B9" w:rsidRDefault="007937B9">
      <w:pPr>
        <w:widowControl w:val="0"/>
        <w:pBdr>
          <w:top w:val="nil"/>
          <w:left w:val="nil"/>
          <w:bottom w:val="nil"/>
          <w:right w:val="nil"/>
          <w:between w:val="nil"/>
        </w:pBdr>
        <w:rPr>
          <w:rFonts w:ascii="Cambria" w:eastAsia="Cambria" w:hAnsi="Cambria" w:cs="Cambria"/>
          <w:color w:val="000000"/>
        </w:rPr>
      </w:pPr>
    </w:p>
    <w:p w14:paraId="274292D1" w14:textId="25C09328" w:rsidR="007937B9" w:rsidRDefault="001441BE">
      <w:pPr>
        <w:widowControl w:val="0"/>
        <w:numPr>
          <w:ilvl w:val="0"/>
          <w:numId w:val="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Write letters about current issues and respond </w:t>
      </w:r>
      <w:r>
        <w:rPr>
          <w:rFonts w:ascii="Cambria" w:eastAsia="Cambria" w:hAnsi="Cambria" w:cs="Cambria"/>
        </w:rPr>
        <w:t xml:space="preserve">within a week </w:t>
      </w:r>
      <w:r>
        <w:rPr>
          <w:rFonts w:ascii="Cambria" w:eastAsia="Cambria" w:hAnsi="Cambria" w:cs="Cambria"/>
          <w:color w:val="000000"/>
        </w:rPr>
        <w:t xml:space="preserve">to stories and editorials. </w:t>
      </w:r>
      <w:r w:rsidR="002D16A2">
        <w:rPr>
          <w:rFonts w:ascii="Cambria" w:eastAsia="Cambria" w:hAnsi="Cambria" w:cs="Cambria"/>
          <w:color w:val="000000"/>
        </w:rPr>
        <w:t>This will keep your letter to the editor timely and relevant.</w:t>
      </w:r>
    </w:p>
    <w:p w14:paraId="40072116" w14:textId="77777777" w:rsidR="007937B9" w:rsidRDefault="007937B9">
      <w:pPr>
        <w:widowControl w:val="0"/>
        <w:pBdr>
          <w:top w:val="nil"/>
          <w:left w:val="nil"/>
          <w:bottom w:val="nil"/>
          <w:right w:val="nil"/>
          <w:between w:val="nil"/>
        </w:pBdr>
        <w:rPr>
          <w:rFonts w:ascii="Cambria" w:eastAsia="Cambria" w:hAnsi="Cambria" w:cs="Cambria"/>
          <w:color w:val="000000"/>
        </w:rPr>
      </w:pPr>
    </w:p>
    <w:p w14:paraId="6C8D1591" w14:textId="77777777" w:rsidR="007937B9" w:rsidRDefault="001441BE">
      <w:pPr>
        <w:widowControl w:val="0"/>
        <w:numPr>
          <w:ilvl w:val="0"/>
          <w:numId w:val="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Include all relevant information about the issue—most importantly, why it’s important to you personally.  Papers may print letters to the editor each day or once weekly.  Letters to the editor may be published right away, can take weeks, or may never appear in print. </w:t>
      </w:r>
    </w:p>
    <w:p w14:paraId="7B814DF0" w14:textId="77777777" w:rsidR="007937B9" w:rsidRDefault="001441BE">
      <w:pPr>
        <w:widowControl w:val="0"/>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 </w:t>
      </w:r>
    </w:p>
    <w:p w14:paraId="2A97F08B" w14:textId="77777777" w:rsidR="007937B9" w:rsidRDefault="001441BE">
      <w:pPr>
        <w:widowControl w:val="0"/>
        <w:numPr>
          <w:ilvl w:val="0"/>
          <w:numId w:val="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If you receive a phone call from the newspaper, return the call!  Newspapers often call or email letter writers to confirm the submission.</w:t>
      </w:r>
    </w:p>
    <w:sectPr w:rsidR="007937B9" w:rsidSect="009E5537">
      <w:footerReference w:type="default" r:id="rId13"/>
      <w:pgSz w:w="12240" w:h="15840"/>
      <w:pgMar w:top="1440" w:right="1440" w:bottom="1440" w:left="1440" w:header="288" w:footer="28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B29E6" w14:textId="77777777" w:rsidR="00025806" w:rsidRDefault="00025806">
      <w:r>
        <w:separator/>
      </w:r>
    </w:p>
  </w:endnote>
  <w:endnote w:type="continuationSeparator" w:id="0">
    <w:p w14:paraId="4DD9FF47" w14:textId="77777777" w:rsidR="00025806" w:rsidRDefault="00025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F58BF" w14:textId="77777777" w:rsidR="007E0919" w:rsidRPr="004A25C6" w:rsidRDefault="007E0919" w:rsidP="007E0919">
    <w:pPr>
      <w:snapToGrid w:val="0"/>
      <w:ind w:left="4407" w:right="662" w:hanging="3959"/>
      <w:jc w:val="center"/>
      <w:rPr>
        <w:rFonts w:ascii="Cambria" w:hAnsi="Cambria"/>
        <w:i/>
        <w:color w:val="1C1C1C"/>
        <w:sz w:val="18"/>
        <w:szCs w:val="18"/>
      </w:rPr>
    </w:pPr>
    <w:r w:rsidRPr="004A25C6">
      <w:rPr>
        <w:rFonts w:ascii="Cambria" w:hAnsi="Cambria"/>
        <w:i/>
        <w:color w:val="1C1C1C"/>
        <w:sz w:val="18"/>
        <w:szCs w:val="18"/>
      </w:rPr>
      <w:t>This document may not be reproduced, distributed, or modified, in whole or in part, without written from</w:t>
    </w:r>
  </w:p>
  <w:p w14:paraId="409C458B" w14:textId="77777777" w:rsidR="007E0919" w:rsidRPr="00A345D7" w:rsidRDefault="007E0919" w:rsidP="007E0919">
    <w:pPr>
      <w:pStyle w:val="Footer"/>
      <w:snapToGrid w:val="0"/>
      <w:jc w:val="center"/>
      <w:rPr>
        <w:rFonts w:ascii="Cambria" w:hAnsi="Cambria"/>
        <w:sz w:val="18"/>
        <w:szCs w:val="18"/>
      </w:rPr>
    </w:pPr>
    <w:r w:rsidRPr="004A25C6">
      <w:rPr>
        <w:rFonts w:ascii="Cambria" w:hAnsi="Cambria"/>
        <w:i/>
        <w:color w:val="1C1C1C"/>
        <w:sz w:val="18"/>
        <w:szCs w:val="18"/>
      </w:rPr>
      <w:t>My Power People LLC. –</w:t>
    </w:r>
    <w:r w:rsidRPr="004A25C6">
      <w:rPr>
        <w:rFonts w:ascii="Cambria" w:hAnsi="Cambria"/>
        <w:i/>
        <w:color w:val="1C1C1C"/>
        <w:spacing w:val="-1"/>
        <w:sz w:val="18"/>
        <w:szCs w:val="18"/>
      </w:rPr>
      <w:t xml:space="preserve"> </w:t>
    </w:r>
    <w:hyperlink r:id="rId1" w:history="1">
      <w:r w:rsidRPr="004A25C6">
        <w:rPr>
          <w:rStyle w:val="Hyperlink"/>
          <w:rFonts w:ascii="Cambria" w:hAnsi="Cambria"/>
          <w:i/>
          <w:sz w:val="18"/>
          <w:szCs w:val="18"/>
        </w:rPr>
        <w:t>www.mypowerpeople.com</w:t>
      </w:r>
    </w:hyperlink>
  </w:p>
  <w:p w14:paraId="56BB6985" w14:textId="77777777" w:rsidR="007937B9" w:rsidRDefault="007937B9" w:rsidP="007E0919">
    <w:pPr>
      <w:pBdr>
        <w:top w:val="nil"/>
        <w:left w:val="nil"/>
        <w:bottom w:val="nil"/>
        <w:right w:val="nil"/>
        <w:between w:val="nil"/>
      </w:pBdr>
      <w:tabs>
        <w:tab w:val="center" w:pos="4680"/>
        <w:tab w:val="right" w:pos="9360"/>
        <w:tab w:val="right" w:pos="8640"/>
      </w:tabs>
      <w:rPr>
        <w: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9D9BD" w14:textId="77777777" w:rsidR="00025806" w:rsidRDefault="00025806">
      <w:r>
        <w:separator/>
      </w:r>
    </w:p>
  </w:footnote>
  <w:footnote w:type="continuationSeparator" w:id="0">
    <w:p w14:paraId="5D1FABDB" w14:textId="77777777" w:rsidR="00025806" w:rsidRDefault="000258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2370"/>
    <w:multiLevelType w:val="multilevel"/>
    <w:tmpl w:val="7696F4F4"/>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1E8527E"/>
    <w:multiLevelType w:val="multilevel"/>
    <w:tmpl w:val="C8F85B32"/>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025B1B42"/>
    <w:multiLevelType w:val="multilevel"/>
    <w:tmpl w:val="D51AE216"/>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0E6F7D19"/>
    <w:multiLevelType w:val="multilevel"/>
    <w:tmpl w:val="FB383300"/>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2C6444C6"/>
    <w:multiLevelType w:val="multilevel"/>
    <w:tmpl w:val="668A21C4"/>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45016866"/>
    <w:multiLevelType w:val="multilevel"/>
    <w:tmpl w:val="AE1E604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55A86640"/>
    <w:multiLevelType w:val="multilevel"/>
    <w:tmpl w:val="D30C27DA"/>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5D137298"/>
    <w:multiLevelType w:val="multilevel"/>
    <w:tmpl w:val="1010BCF4"/>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15:restartNumberingAfterBreak="0">
    <w:nsid w:val="7053708C"/>
    <w:multiLevelType w:val="multilevel"/>
    <w:tmpl w:val="D37A9376"/>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1"/>
  </w:num>
  <w:num w:numId="2">
    <w:abstractNumId w:val="2"/>
  </w:num>
  <w:num w:numId="3">
    <w:abstractNumId w:val="0"/>
  </w:num>
  <w:num w:numId="4">
    <w:abstractNumId w:val="7"/>
  </w:num>
  <w:num w:numId="5">
    <w:abstractNumId w:val="4"/>
  </w:num>
  <w:num w:numId="6">
    <w:abstractNumId w:val="6"/>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7B9"/>
    <w:rsid w:val="00025806"/>
    <w:rsid w:val="001441BE"/>
    <w:rsid w:val="001666E5"/>
    <w:rsid w:val="001D7D29"/>
    <w:rsid w:val="002D16A2"/>
    <w:rsid w:val="003C4E4F"/>
    <w:rsid w:val="006B067F"/>
    <w:rsid w:val="007937B9"/>
    <w:rsid w:val="007E0919"/>
    <w:rsid w:val="00844515"/>
    <w:rsid w:val="009E55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4B421"/>
  <w15:docId w15:val="{140779E8-23C5-DF4C-87B7-B3D9B1809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uiPriority w:val="99"/>
    <w:pPr>
      <w:widowControl w:val="0"/>
      <w:autoSpaceDE w:val="0"/>
      <w:autoSpaceDN w:val="0"/>
      <w:adjustRightInd w:val="0"/>
    </w:pPr>
    <w:rPr>
      <w:rFonts w:ascii="Calibri" w:hAnsi="Calibri" w:cs="Calibri"/>
      <w:color w:val="000000"/>
    </w:rPr>
  </w:style>
  <w:style w:type="paragraph" w:styleId="Header">
    <w:name w:val="header"/>
    <w:basedOn w:val="Normal"/>
    <w:link w:val="HeaderChar"/>
    <w:uiPriority w:val="99"/>
    <w:unhideWhenUsed/>
    <w:rsid w:val="00FB3FA6"/>
    <w:pPr>
      <w:tabs>
        <w:tab w:val="center" w:pos="4680"/>
        <w:tab w:val="right" w:pos="9360"/>
      </w:tabs>
    </w:pPr>
  </w:style>
  <w:style w:type="character" w:customStyle="1" w:styleId="HeaderChar">
    <w:name w:val="Header Char"/>
    <w:basedOn w:val="DefaultParagraphFont"/>
    <w:link w:val="Header"/>
    <w:uiPriority w:val="99"/>
    <w:locked/>
    <w:rsid w:val="00FB3FA6"/>
    <w:rPr>
      <w:rFonts w:cs="Times New Roman"/>
      <w:sz w:val="24"/>
      <w:szCs w:val="24"/>
    </w:rPr>
  </w:style>
  <w:style w:type="paragraph" w:styleId="Footer">
    <w:name w:val="footer"/>
    <w:basedOn w:val="Normal"/>
    <w:link w:val="FooterChar"/>
    <w:uiPriority w:val="99"/>
    <w:unhideWhenUsed/>
    <w:rsid w:val="00FB3FA6"/>
    <w:pPr>
      <w:tabs>
        <w:tab w:val="center" w:pos="4680"/>
        <w:tab w:val="right" w:pos="9360"/>
      </w:tabs>
    </w:pPr>
  </w:style>
  <w:style w:type="character" w:customStyle="1" w:styleId="FooterChar">
    <w:name w:val="Footer Char"/>
    <w:basedOn w:val="DefaultParagraphFont"/>
    <w:link w:val="Footer"/>
    <w:uiPriority w:val="99"/>
    <w:locked/>
    <w:rsid w:val="00FB3FA6"/>
    <w:rPr>
      <w:rFonts w:cs="Times New Roman"/>
      <w:sz w:val="24"/>
      <w:szCs w:val="24"/>
    </w:rPr>
  </w:style>
  <w:style w:type="paragraph" w:styleId="BalloonText">
    <w:name w:val="Balloon Text"/>
    <w:basedOn w:val="Normal"/>
    <w:link w:val="BalloonTextChar"/>
    <w:uiPriority w:val="99"/>
    <w:semiHidden/>
    <w:unhideWhenUsed/>
    <w:rsid w:val="00FB3FA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3FA6"/>
    <w:rPr>
      <w:rFonts w:ascii="Tahoma" w:hAnsi="Tahoma" w:cs="Tahoma"/>
      <w:sz w:val="16"/>
      <w:szCs w:val="16"/>
    </w:rPr>
  </w:style>
  <w:style w:type="character" w:styleId="Hyperlink">
    <w:name w:val="Hyperlink"/>
    <w:basedOn w:val="DefaultParagraphFont"/>
    <w:uiPriority w:val="99"/>
    <w:unhideWhenUsed/>
    <w:rsid w:val="00244BEA"/>
    <w:rPr>
      <w:rFonts w:cs="Times New Roman"/>
      <w:color w:val="0000FF" w:themeColor="hyperlink"/>
      <w:u w:val="single"/>
    </w:rPr>
  </w:style>
  <w:style w:type="character" w:styleId="UnresolvedMention">
    <w:name w:val="Unresolved Mention"/>
    <w:basedOn w:val="DefaultParagraphFont"/>
    <w:uiPriority w:val="99"/>
    <w:semiHidden/>
    <w:unhideWhenUsed/>
    <w:rsid w:val="009818A1"/>
    <w:rPr>
      <w:color w:val="605E5C"/>
      <w:shd w:val="clear" w:color="auto" w:fill="E1DFDD"/>
    </w:rPr>
  </w:style>
  <w:style w:type="character" w:styleId="CommentReference">
    <w:name w:val="annotation reference"/>
    <w:basedOn w:val="DefaultParagraphFont"/>
    <w:uiPriority w:val="99"/>
    <w:semiHidden/>
    <w:unhideWhenUsed/>
    <w:rsid w:val="00C866FA"/>
    <w:rPr>
      <w:sz w:val="16"/>
      <w:szCs w:val="16"/>
    </w:rPr>
  </w:style>
  <w:style w:type="paragraph" w:styleId="CommentText">
    <w:name w:val="annotation text"/>
    <w:basedOn w:val="Normal"/>
    <w:link w:val="CommentTextChar"/>
    <w:uiPriority w:val="99"/>
    <w:semiHidden/>
    <w:unhideWhenUsed/>
    <w:rsid w:val="00C866FA"/>
    <w:rPr>
      <w:sz w:val="20"/>
      <w:szCs w:val="20"/>
    </w:rPr>
  </w:style>
  <w:style w:type="character" w:customStyle="1" w:styleId="CommentTextChar">
    <w:name w:val="Comment Text Char"/>
    <w:basedOn w:val="DefaultParagraphFont"/>
    <w:link w:val="CommentText"/>
    <w:uiPriority w:val="99"/>
    <w:semiHidden/>
    <w:rsid w:val="00C866FA"/>
  </w:style>
  <w:style w:type="paragraph" w:styleId="CommentSubject">
    <w:name w:val="annotation subject"/>
    <w:basedOn w:val="CommentText"/>
    <w:next w:val="CommentText"/>
    <w:link w:val="CommentSubjectChar"/>
    <w:uiPriority w:val="99"/>
    <w:semiHidden/>
    <w:unhideWhenUsed/>
    <w:rsid w:val="00C866FA"/>
    <w:rPr>
      <w:b/>
      <w:bCs/>
    </w:rPr>
  </w:style>
  <w:style w:type="character" w:customStyle="1" w:styleId="CommentSubjectChar">
    <w:name w:val="Comment Subject Char"/>
    <w:basedOn w:val="CommentTextChar"/>
    <w:link w:val="CommentSubject"/>
    <w:uiPriority w:val="99"/>
    <w:semiHidden/>
    <w:rsid w:val="00C866FA"/>
    <w:rPr>
      <w:b/>
      <w:bCs/>
    </w:rPr>
  </w:style>
  <w:style w:type="paragraph" w:styleId="ListParagraph">
    <w:name w:val="List Paragraph"/>
    <w:basedOn w:val="Normal"/>
    <w:uiPriority w:val="34"/>
    <w:qFormat/>
    <w:rsid w:val="004843A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oicesforhealthykids.org/campaign-resources/resource-library"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10.tif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mypowerpeop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oUPKT7UGBM3lXGTSRc61KYNPUw==">AMUW2mUmxySL4ULYkMSijb8G/MaRMgPRdFzE0m64JgbcmwX6trJeY5yB+tywJgU3aOa3UmszSausGCawbW14aykyMTyTC4htpe/BRz3eelTQMivE1T0oHmT/7ipqJWI5tlx/zvFOH6CxH+X7rgUmwZySzuaohMkJlRz0IVLKv+ruu/FnAMp5Duqza+C1iVBCUaBCGr34wnL92E28v7Y3m49eS4Cp9/5ZsFFqiI/mxSBA3DXfUMb9HuJPbIq8nmXA6A15SLpLP9nrTYO7qLLSzeCkiU9EetZe3Pnd5tCAYym4OyTAhRGBPY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624C6399BF81E4B8487267805BB6DDB" ma:contentTypeVersion="13" ma:contentTypeDescription="Create a new document." ma:contentTypeScope="" ma:versionID="acca98fd9500c4ee7951a7322a778297">
  <xsd:schema xmlns:xsd="http://www.w3.org/2001/XMLSchema" xmlns:xs="http://www.w3.org/2001/XMLSchema" xmlns:p="http://schemas.microsoft.com/office/2006/metadata/properties" xmlns:ns2="f1f4bcd8-eeae-4724-bc2d-8a1dc4685bc3" xmlns:ns3="ecac1fec-3235-40ab-beb6-b363cda88fd2" targetNamespace="http://schemas.microsoft.com/office/2006/metadata/properties" ma:root="true" ma:fieldsID="31acf46166fbf778fa95e238acd10d28" ns2:_="" ns3:_="">
    <xsd:import namespace="f1f4bcd8-eeae-4724-bc2d-8a1dc4685bc3"/>
    <xsd:import namespace="ecac1fec-3235-40ab-beb6-b363cda88f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4bcd8-eeae-4724-bc2d-8a1dc4685b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ac1fec-3235-40ab-beb6-b363cda88fd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4f22ede-e726-4d3d-b195-8dfd25ae0d91" ContentTypeId="0x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9077AD-5575-49F7-83AC-65010426B87B}"/>
</file>

<file path=customXml/itemProps3.xml><?xml version="1.0" encoding="utf-8"?>
<ds:datastoreItem xmlns:ds="http://schemas.openxmlformats.org/officeDocument/2006/customXml" ds:itemID="{BED90A93-A67D-4369-9ED0-253BFFE8458B}"/>
</file>

<file path=customXml/itemProps4.xml><?xml version="1.0" encoding="utf-8"?>
<ds:datastoreItem xmlns:ds="http://schemas.openxmlformats.org/officeDocument/2006/customXml" ds:itemID="{60922A76-4A0A-4975-A63E-855F257C205C}"/>
</file>

<file path=customXml/itemProps5.xml><?xml version="1.0" encoding="utf-8"?>
<ds:datastoreItem xmlns:ds="http://schemas.openxmlformats.org/officeDocument/2006/customXml" ds:itemID="{7ADEECB0-EE27-4326-B33A-B976ECC28861}"/>
</file>

<file path=docProps/app.xml><?xml version="1.0" encoding="utf-8"?>
<Properties xmlns="http://schemas.openxmlformats.org/officeDocument/2006/extended-properties" xmlns:vt="http://schemas.openxmlformats.org/officeDocument/2006/docPropsVTypes">
  <Template>Normal.dotm</Template>
  <TotalTime>3</TotalTime>
  <Pages>1</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Fresina</dc:creator>
  <cp:lastModifiedBy>Rachel Busby</cp:lastModifiedBy>
  <cp:revision>4</cp:revision>
  <dcterms:created xsi:type="dcterms:W3CDTF">2021-09-21T17:22:00Z</dcterms:created>
  <dcterms:modified xsi:type="dcterms:W3CDTF">2021-09-27T16:41:00Z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0x010100A624C6399BF81E4B8487267805BB6DDB</vt:lpwstr>
  </property>
</Properties>
</file>