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14B63" w14:textId="0C5EDE1F" w:rsidR="00386C35" w:rsidRPr="008A706B" w:rsidRDefault="00E001AE" w:rsidP="00E001AE">
      <w:pPr>
        <w:rPr>
          <w:rFonts w:ascii="olivier" w:eastAsia="olivier" w:hAnsi="olivier" w:cs="olivier"/>
          <w:color w:val="4BACC6"/>
          <w:sz w:val="36"/>
          <w:szCs w:val="36"/>
        </w:rPr>
      </w:pPr>
      <w:r w:rsidRPr="0015620D">
        <w:rPr>
          <w:rFonts w:ascii="Lub Dub Medium" w:hAnsi="Lub Dub Medium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0B78D75" wp14:editId="345B27CA">
            <wp:simplePos x="0" y="0"/>
            <wp:positionH relativeFrom="column">
              <wp:posOffset>7878726</wp:posOffset>
            </wp:positionH>
            <wp:positionV relativeFrom="paragraph">
              <wp:posOffset>-95693</wp:posOffset>
            </wp:positionV>
            <wp:extent cx="1136650" cy="873125"/>
            <wp:effectExtent l="0" t="0" r="6350" b="317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B83" w:rsidRPr="003A148D">
        <w:rPr>
          <w:rFonts w:ascii="Cambria" w:eastAsia="Cambria" w:hAnsi="Cambria" w:cs="Cambria"/>
          <w:b/>
          <w:noProof/>
          <w:color w:val="FFFFFF" w:themeColor="background1"/>
          <w:sz w:val="40"/>
          <w:szCs w:val="40"/>
          <w14:textFill>
            <w14:noFill/>
          </w14:textFill>
        </w:rPr>
        <w:drawing>
          <wp:inline distT="0" distB="0" distL="0" distR="0" wp14:anchorId="617B048E" wp14:editId="32585E8C">
            <wp:extent cx="5156791" cy="662792"/>
            <wp:effectExtent l="0" t="0" r="0" b="0"/>
            <wp:docPr id="2" name="Picture 5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434E477-65D7-48E2-94B9-0E478EFA7C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5434E477-65D7-48E2-94B9-0E478EFA7C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3684" cy="6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livier" w:eastAsia="olivier" w:hAnsi="olivier" w:cs="olivier"/>
          <w:color w:val="4BACC6"/>
          <w:sz w:val="36"/>
          <w:szCs w:val="36"/>
        </w:rPr>
        <w:t xml:space="preserve">          </w:t>
      </w:r>
    </w:p>
    <w:p w14:paraId="66AA0A0A" w14:textId="31DB26F5" w:rsidR="00F54A4B" w:rsidRPr="008A706B" w:rsidRDefault="00F54A4B" w:rsidP="00A4404E">
      <w:pPr>
        <w:spacing w:before="160"/>
        <w:jc w:val="center"/>
        <w:rPr>
          <w:rFonts w:ascii="Cambria" w:eastAsia="olivier" w:hAnsi="Cambria" w:cs="olivier"/>
          <w:color w:val="F79646" w:themeColor="accent6"/>
          <w:sz w:val="36"/>
          <w:szCs w:val="36"/>
        </w:rPr>
      </w:pPr>
      <w:r>
        <w:rPr>
          <w:rFonts w:ascii="Cambria" w:eastAsia="olivier" w:hAnsi="Cambria" w:cs="olivier"/>
          <w:color w:val="F79646" w:themeColor="accent6"/>
          <w:sz w:val="36"/>
          <w:szCs w:val="36"/>
        </w:rPr>
        <w:t>Key Decision-Maker</w:t>
      </w:r>
      <w:r w:rsidR="0013142F" w:rsidRPr="00B76B83">
        <w:rPr>
          <w:rFonts w:ascii="Cambria" w:eastAsia="olivier" w:hAnsi="Cambria" w:cs="olivier"/>
          <w:color w:val="F79646" w:themeColor="accent6"/>
          <w:sz w:val="36"/>
          <w:szCs w:val="36"/>
        </w:rPr>
        <w:t xml:space="preserve"> Worksheet</w:t>
      </w:r>
    </w:p>
    <w:p w14:paraId="3B8844F0" w14:textId="77777777" w:rsidR="00B76B83" w:rsidRPr="00A4404E" w:rsidRDefault="00B76B83" w:rsidP="00B76B83">
      <w:pPr>
        <w:jc w:val="center"/>
        <w:rPr>
          <w:rFonts w:ascii="Cambria" w:eastAsia="Cambria" w:hAnsi="Cambria" w:cs="Cambria"/>
          <w:i/>
          <w:sz w:val="16"/>
          <w:szCs w:val="1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953"/>
        <w:gridCol w:w="3148"/>
        <w:gridCol w:w="2968"/>
        <w:gridCol w:w="4599"/>
      </w:tblGrid>
      <w:tr w:rsidR="00A4404E" w14:paraId="1DB29365" w14:textId="77777777" w:rsidTr="00A44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BD4B4" w:themeFill="accent6" w:themeFillTint="66"/>
          </w:tcPr>
          <w:p w14:paraId="6A5C66CA" w14:textId="77777777" w:rsidR="00F54A4B" w:rsidRDefault="00F54A4B" w:rsidP="008A706B">
            <w:pPr>
              <w:jc w:val="center"/>
              <w:rPr>
                <w:rFonts w:asciiTheme="minorHAnsi" w:eastAsia="Arvo" w:hAnsiTheme="minorHAnsi" w:cs="Arvo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14:paraId="75E0383C" w14:textId="2201D70E" w:rsidR="00F54A4B" w:rsidRDefault="00F54A4B" w:rsidP="008A70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vo" w:hAnsiTheme="minorHAnsi" w:cs="Arvo"/>
              </w:rPr>
            </w:pPr>
            <w:r>
              <w:rPr>
                <w:rFonts w:asciiTheme="minorHAnsi" w:eastAsia="Arvo" w:hAnsiTheme="minorHAnsi" w:cs="Arvo"/>
              </w:rPr>
              <w:t>Name of Decision-Maker(s)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14:paraId="35DA425E" w14:textId="2B65D4D0" w:rsidR="00F54A4B" w:rsidRDefault="00F54A4B" w:rsidP="008A70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vo" w:hAnsiTheme="minorHAnsi" w:cs="Arvo"/>
              </w:rPr>
            </w:pPr>
            <w:r>
              <w:rPr>
                <w:rFonts w:asciiTheme="minorHAnsi" w:eastAsia="Arvo" w:hAnsiTheme="minorHAnsi" w:cs="Arvo"/>
              </w:rPr>
              <w:t>Position</w:t>
            </w:r>
            <w:r w:rsidR="008A706B">
              <w:rPr>
                <w:rFonts w:asciiTheme="minorHAnsi" w:eastAsia="Arvo" w:hAnsiTheme="minorHAnsi" w:cs="Arvo"/>
              </w:rPr>
              <w:t>(s)</w:t>
            </w:r>
          </w:p>
        </w:tc>
        <w:tc>
          <w:tcPr>
            <w:tcW w:w="460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130F1A2" w14:textId="4826C343" w:rsidR="00F54A4B" w:rsidRDefault="00F54A4B" w:rsidP="008A70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vo" w:hAnsiTheme="minorHAnsi" w:cs="Arvo"/>
              </w:rPr>
            </w:pPr>
            <w:r>
              <w:rPr>
                <w:rFonts w:asciiTheme="minorHAnsi" w:eastAsia="Arvo" w:hAnsiTheme="minorHAnsi" w:cs="Arvo"/>
              </w:rPr>
              <w:t>Why Are They Critical?</w:t>
            </w:r>
          </w:p>
        </w:tc>
      </w:tr>
      <w:tr w:rsidR="00A4404E" w14:paraId="4E6FE1A7" w14:textId="77777777" w:rsidTr="00A4404E">
        <w:trPr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doub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C936A3" w14:textId="77777777" w:rsidR="00F54A4B" w:rsidRDefault="00F54A4B" w:rsidP="008A706B">
            <w:pPr>
              <w:rPr>
                <w:rFonts w:asciiTheme="minorHAnsi" w:eastAsia="Arvo" w:hAnsiTheme="minorHAnsi" w:cs="Arvo"/>
                <w:b w:val="0"/>
                <w:bCs w:val="0"/>
              </w:rPr>
            </w:pPr>
            <w:r>
              <w:rPr>
                <w:rFonts w:asciiTheme="minorHAnsi" w:eastAsia="Arvo" w:hAnsiTheme="minorHAnsi" w:cs="Arvo"/>
              </w:rPr>
              <w:t>Committees of Jurisdiction</w:t>
            </w:r>
          </w:p>
          <w:p w14:paraId="1682A22A" w14:textId="7F61BBA1" w:rsidR="008A706B" w:rsidRPr="008A706B" w:rsidRDefault="008A706B" w:rsidP="008A706B">
            <w:pPr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</w:pPr>
            <w:r w:rsidRPr="008A706B"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  <w:t>Chairs of committee(s) to hear your bill – and their subcommittees</w:t>
            </w:r>
            <w:r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  <w:t xml:space="preserve"> – are </w:t>
            </w:r>
            <w:r w:rsidRPr="008A706B"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  <w:t>key gatekeepers and there may be more than one.</w:t>
            </w:r>
          </w:p>
          <w:p w14:paraId="66CD3E5D" w14:textId="2C93DFB4" w:rsidR="008A706B" w:rsidRPr="008A706B" w:rsidRDefault="008A706B">
            <w:pPr>
              <w:spacing w:line="360" w:lineRule="auto"/>
              <w:rPr>
                <w:rFonts w:asciiTheme="minorHAnsi" w:eastAsia="Arvo" w:hAnsiTheme="minorHAnsi" w:cs="Arvo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</w:tcBorders>
          </w:tcPr>
          <w:p w14:paraId="6ADE6A39" w14:textId="77777777" w:rsidR="00F54A4B" w:rsidRDefault="00F54A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vo" w:hAnsiTheme="minorHAnsi" w:cs="Arvo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719DF0E2" w14:textId="77777777" w:rsidR="00F54A4B" w:rsidRDefault="00F54A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vo" w:hAnsiTheme="minorHAnsi" w:cs="Arvo"/>
              </w:rPr>
            </w:pPr>
          </w:p>
        </w:tc>
        <w:tc>
          <w:tcPr>
            <w:tcW w:w="4603" w:type="dxa"/>
            <w:tcBorders>
              <w:top w:val="double" w:sz="4" w:space="0" w:color="000000" w:themeColor="text1"/>
            </w:tcBorders>
          </w:tcPr>
          <w:p w14:paraId="532F08C2" w14:textId="77777777" w:rsidR="00F54A4B" w:rsidRDefault="00F54A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vo" w:hAnsiTheme="minorHAnsi" w:cs="Arvo"/>
              </w:rPr>
            </w:pPr>
          </w:p>
        </w:tc>
      </w:tr>
      <w:tr w:rsidR="00F54A4B" w14:paraId="51F78557" w14:textId="77777777" w:rsidTr="00A4404E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5A6BA4" w14:textId="5DC2B4FC" w:rsidR="008A706B" w:rsidRPr="008A706B" w:rsidRDefault="008A706B" w:rsidP="008A706B">
            <w:pPr>
              <w:rPr>
                <w:rFonts w:asciiTheme="minorHAnsi" w:eastAsia="Arvo" w:hAnsiTheme="minorHAnsi" w:cs="Arvo"/>
              </w:rPr>
            </w:pPr>
            <w:r w:rsidRPr="008A706B">
              <w:rPr>
                <w:rFonts w:asciiTheme="minorHAnsi" w:eastAsia="Arvo" w:hAnsiTheme="minorHAnsi" w:cs="Arvo"/>
              </w:rPr>
              <w:t>Legislative Leadership</w:t>
            </w:r>
          </w:p>
          <w:p w14:paraId="3530A214" w14:textId="2C8B15EC" w:rsidR="00F54A4B" w:rsidRPr="008A706B" w:rsidRDefault="008A706B" w:rsidP="008A706B">
            <w:pPr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  <w:t>Legislative</w:t>
            </w:r>
            <w:r w:rsidRPr="008A706B"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  <w:t xml:space="preserve"> bod</w:t>
            </w:r>
            <w:r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  <w:t>ies</w:t>
            </w:r>
            <w:r w:rsidRPr="008A706B"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  <w:t xml:space="preserve"> ha</w:t>
            </w:r>
            <w:r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  <w:t>ve</w:t>
            </w:r>
            <w:r w:rsidRPr="008A706B"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  <w:t xml:space="preserve"> official leadership – house speaker, senate president, city council president, majority leader, minority leader</w:t>
            </w:r>
            <w:r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  <w:t xml:space="preserve"> </w:t>
            </w:r>
            <w:r w:rsidRPr="008A706B"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  <w:t xml:space="preserve">– </w:t>
            </w:r>
            <w:r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  <w:t>that may indicate to colleagues how to vote</w:t>
            </w:r>
            <w:r w:rsidRPr="008A706B"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150" w:type="dxa"/>
            <w:tcBorders>
              <w:left w:val="double" w:sz="4" w:space="0" w:color="auto"/>
            </w:tcBorders>
          </w:tcPr>
          <w:p w14:paraId="25C6AE03" w14:textId="77777777" w:rsidR="00F54A4B" w:rsidRDefault="00F54A4B" w:rsidP="008A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vo" w:hAnsiTheme="minorHAnsi" w:cs="Arvo"/>
              </w:rPr>
            </w:pPr>
          </w:p>
        </w:tc>
        <w:tc>
          <w:tcPr>
            <w:tcW w:w="2970" w:type="dxa"/>
          </w:tcPr>
          <w:p w14:paraId="520E6D46" w14:textId="77777777" w:rsidR="00F54A4B" w:rsidRDefault="00F54A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vo" w:hAnsiTheme="minorHAnsi" w:cs="Arvo"/>
              </w:rPr>
            </w:pPr>
          </w:p>
        </w:tc>
        <w:tc>
          <w:tcPr>
            <w:tcW w:w="4603" w:type="dxa"/>
          </w:tcPr>
          <w:p w14:paraId="0E82FB83" w14:textId="77777777" w:rsidR="00F54A4B" w:rsidRDefault="00F54A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vo" w:hAnsiTheme="minorHAnsi" w:cs="Arvo"/>
              </w:rPr>
            </w:pPr>
          </w:p>
        </w:tc>
      </w:tr>
      <w:tr w:rsidR="00A4404E" w14:paraId="67D62626" w14:textId="77777777" w:rsidTr="00A4404E">
        <w:trPr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01A103" w14:textId="790F4C00" w:rsidR="008A706B" w:rsidRPr="008A706B" w:rsidRDefault="008A706B" w:rsidP="008A706B">
            <w:pPr>
              <w:rPr>
                <w:rFonts w:asciiTheme="minorHAnsi" w:eastAsia="Arvo" w:hAnsiTheme="minorHAnsi" w:cs="Arvo"/>
              </w:rPr>
            </w:pPr>
            <w:r w:rsidRPr="008A706B">
              <w:rPr>
                <w:rFonts w:asciiTheme="minorHAnsi" w:eastAsia="Arvo" w:hAnsiTheme="minorHAnsi" w:cs="Arvo"/>
              </w:rPr>
              <w:t xml:space="preserve">Legislative </w:t>
            </w:r>
            <w:r>
              <w:rPr>
                <w:rFonts w:asciiTheme="minorHAnsi" w:eastAsia="Arvo" w:hAnsiTheme="minorHAnsi" w:cs="Arvo"/>
              </w:rPr>
              <w:t>Body</w:t>
            </w:r>
          </w:p>
          <w:p w14:paraId="1FC32FA7" w14:textId="597D2AAD" w:rsidR="00F54A4B" w:rsidRPr="008A706B" w:rsidRDefault="008A706B" w:rsidP="008A706B">
            <w:pPr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  <w:t xml:space="preserve">Beyond your </w:t>
            </w:r>
            <w:r w:rsidRPr="008A706B"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  <w:t>sponsor(s) and co-sponsors, committee chairs and members of the committees,</w:t>
            </w:r>
            <w:r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  <w:t xml:space="preserve"> think of other legislators that may be key, such as</w:t>
            </w:r>
            <w:r w:rsidRPr="008A706B"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  <w:t xml:space="preserve"> legislative caucuses, </w:t>
            </w:r>
            <w:r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  <w:t xml:space="preserve">members of critical delegations, etc. </w:t>
            </w:r>
          </w:p>
        </w:tc>
        <w:tc>
          <w:tcPr>
            <w:tcW w:w="3150" w:type="dxa"/>
            <w:tcBorders>
              <w:left w:val="double" w:sz="4" w:space="0" w:color="auto"/>
            </w:tcBorders>
          </w:tcPr>
          <w:p w14:paraId="1E07D35D" w14:textId="77777777" w:rsidR="00F54A4B" w:rsidRDefault="00F54A4B" w:rsidP="008A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vo" w:hAnsiTheme="minorHAnsi" w:cs="Arvo"/>
              </w:rPr>
            </w:pPr>
          </w:p>
        </w:tc>
        <w:tc>
          <w:tcPr>
            <w:tcW w:w="2970" w:type="dxa"/>
          </w:tcPr>
          <w:p w14:paraId="2D446B61" w14:textId="77777777" w:rsidR="00F54A4B" w:rsidRDefault="00F54A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vo" w:hAnsiTheme="minorHAnsi" w:cs="Arvo"/>
              </w:rPr>
            </w:pPr>
          </w:p>
        </w:tc>
        <w:tc>
          <w:tcPr>
            <w:tcW w:w="4603" w:type="dxa"/>
          </w:tcPr>
          <w:p w14:paraId="34D844DA" w14:textId="77777777" w:rsidR="00F54A4B" w:rsidRDefault="00F54A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vo" w:hAnsiTheme="minorHAnsi" w:cs="Arvo"/>
              </w:rPr>
            </w:pPr>
          </w:p>
        </w:tc>
      </w:tr>
      <w:tr w:rsidR="00A4404E" w14:paraId="190581EB" w14:textId="77777777" w:rsidTr="00A4404E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A99517" w14:textId="77777777" w:rsidR="00F54A4B" w:rsidRDefault="008A706B" w:rsidP="008A706B">
            <w:pPr>
              <w:rPr>
                <w:rFonts w:asciiTheme="minorHAnsi" w:eastAsia="Arvo" w:hAnsiTheme="minorHAnsi" w:cs="Arvo"/>
                <w:b w:val="0"/>
                <w:bCs w:val="0"/>
              </w:rPr>
            </w:pPr>
            <w:r>
              <w:rPr>
                <w:rFonts w:asciiTheme="minorHAnsi" w:eastAsia="Arvo" w:hAnsiTheme="minorHAnsi" w:cs="Arvo"/>
              </w:rPr>
              <w:t>Executive Branch Leadership</w:t>
            </w:r>
          </w:p>
          <w:p w14:paraId="1D828089" w14:textId="4EE149A7" w:rsidR="008A706B" w:rsidRPr="008A706B" w:rsidRDefault="008A706B" w:rsidP="008A706B">
            <w:pPr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</w:pPr>
            <w:r w:rsidRPr="008A706B"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  <w:t xml:space="preserve">A governor or mayor has veto power.  </w:t>
            </w:r>
            <w:r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  <w:t>E</w:t>
            </w:r>
            <w:r w:rsidRPr="008A706B"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  <w:t>xecutive branch staff with oversight for your issue can be important gatekeepers</w:t>
            </w:r>
            <w:r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  <w:t xml:space="preserve"> as they provide guidance</w:t>
            </w:r>
            <w:r w:rsidRPr="008A706B">
              <w:rPr>
                <w:rFonts w:asciiTheme="minorHAnsi" w:eastAsia="Arvo" w:hAnsiTheme="minorHAnsi" w:cs="Arvo"/>
                <w:b w:val="0"/>
                <w:bCs w:val="0"/>
                <w:sz w:val="22"/>
                <w:szCs w:val="22"/>
              </w:rPr>
              <w:t>.  These may be cabinet members, department heads, etc.</w:t>
            </w:r>
          </w:p>
        </w:tc>
        <w:tc>
          <w:tcPr>
            <w:tcW w:w="3150" w:type="dxa"/>
            <w:tcBorders>
              <w:left w:val="double" w:sz="4" w:space="0" w:color="auto"/>
            </w:tcBorders>
          </w:tcPr>
          <w:p w14:paraId="3289BD7F" w14:textId="77777777" w:rsidR="00F54A4B" w:rsidRDefault="00F54A4B" w:rsidP="008A7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vo" w:hAnsiTheme="minorHAnsi" w:cs="Arvo"/>
              </w:rPr>
            </w:pPr>
          </w:p>
        </w:tc>
        <w:tc>
          <w:tcPr>
            <w:tcW w:w="2970" w:type="dxa"/>
          </w:tcPr>
          <w:p w14:paraId="69376DAD" w14:textId="77777777" w:rsidR="00F54A4B" w:rsidRDefault="00F54A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vo" w:hAnsiTheme="minorHAnsi" w:cs="Arvo"/>
              </w:rPr>
            </w:pPr>
          </w:p>
        </w:tc>
        <w:tc>
          <w:tcPr>
            <w:tcW w:w="4603" w:type="dxa"/>
          </w:tcPr>
          <w:p w14:paraId="0E777D10" w14:textId="77777777" w:rsidR="00F54A4B" w:rsidRDefault="00F54A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vo" w:hAnsiTheme="minorHAnsi" w:cs="Arvo"/>
              </w:rPr>
            </w:pPr>
          </w:p>
        </w:tc>
      </w:tr>
    </w:tbl>
    <w:p w14:paraId="5CB6D83F" w14:textId="27166DC3" w:rsidR="00661C15" w:rsidRDefault="00661C15" w:rsidP="008A706B">
      <w:pPr>
        <w:spacing w:line="360" w:lineRule="auto"/>
        <w:rPr>
          <w:rFonts w:asciiTheme="minorHAnsi" w:eastAsia="Arvo" w:hAnsiTheme="minorHAnsi" w:cs="Arvo"/>
        </w:rPr>
      </w:pPr>
    </w:p>
    <w:p w14:paraId="227DAC5B" w14:textId="77777777" w:rsidR="008D35CC" w:rsidRPr="008D35CC" w:rsidRDefault="008D35CC" w:rsidP="008D35CC">
      <w:pPr>
        <w:rPr>
          <w:rFonts w:asciiTheme="minorHAnsi" w:eastAsia="Arvo" w:hAnsiTheme="minorHAnsi" w:cs="Arvo"/>
        </w:rPr>
      </w:pPr>
    </w:p>
    <w:sectPr w:rsidR="008D35CC" w:rsidRPr="008D35CC" w:rsidSect="008A706B">
      <w:footerReference w:type="default" r:id="rId9"/>
      <w:type w:val="continuous"/>
      <w:pgSz w:w="15840" w:h="12240" w:orient="landscape"/>
      <w:pgMar w:top="720" w:right="432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E6E08" w14:textId="77777777" w:rsidR="00686F25" w:rsidRDefault="00686F25">
      <w:r>
        <w:separator/>
      </w:r>
    </w:p>
  </w:endnote>
  <w:endnote w:type="continuationSeparator" w:id="0">
    <w:p w14:paraId="2F82B3DB" w14:textId="77777777" w:rsidR="00686F25" w:rsidRDefault="0068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livier">
    <w:altName w:val="Calibri"/>
    <w:panose1 w:val="020B0604020202020204"/>
    <w:charset w:val="00"/>
    <w:family w:val="auto"/>
    <w:pitch w:val="default"/>
  </w:font>
  <w:font w:name="Lub Dub Medium">
    <w:altName w:val="Calibri"/>
    <w:panose1 w:val="020B0604020202020204"/>
    <w:charset w:val="00"/>
    <w:family w:val="swiss"/>
    <w:pitch w:val="variable"/>
    <w:sig w:usb0="80000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vo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9213" w14:textId="77777777" w:rsidR="00F54A4B" w:rsidRDefault="00424DA4" w:rsidP="00424DA4">
    <w:pPr>
      <w:jc w:val="center"/>
      <w:rPr>
        <w:rFonts w:ascii="Cambria" w:eastAsia="Cambria" w:hAnsi="Cambria" w:cs="Cambria"/>
        <w:i/>
        <w:color w:val="222222"/>
        <w:sz w:val="22"/>
        <w:szCs w:val="22"/>
        <w:highlight w:val="white"/>
      </w:rPr>
    </w:pPr>
    <w:r w:rsidRPr="00F54A4B">
      <w:rPr>
        <w:rFonts w:ascii="Cambria" w:eastAsia="Cambria" w:hAnsi="Cambria" w:cs="Cambria"/>
        <w:i/>
        <w:color w:val="222222"/>
        <w:sz w:val="22"/>
        <w:szCs w:val="22"/>
        <w:highlight w:val="white"/>
      </w:rPr>
      <w:t xml:space="preserve">This document may not be reproduced, distributed, or modified, in whole or in part, without written permission.  </w:t>
    </w:r>
  </w:p>
  <w:p w14:paraId="50D89FA6" w14:textId="3C09A2EF" w:rsidR="00424DA4" w:rsidRPr="00F54A4B" w:rsidRDefault="00424DA4" w:rsidP="00424DA4">
    <w:pPr>
      <w:jc w:val="center"/>
      <w:rPr>
        <w:rFonts w:ascii="Cambria" w:eastAsia="Cambria" w:hAnsi="Cambria" w:cs="Cambria"/>
        <w:color w:val="222222"/>
        <w:sz w:val="22"/>
        <w:szCs w:val="22"/>
        <w:highlight w:val="white"/>
      </w:rPr>
    </w:pPr>
    <w:r w:rsidRPr="00F54A4B">
      <w:rPr>
        <w:rFonts w:ascii="Cambria" w:eastAsia="Cambria" w:hAnsi="Cambria" w:cs="Cambria"/>
        <w:i/>
        <w:color w:val="222222"/>
        <w:sz w:val="22"/>
        <w:szCs w:val="22"/>
        <w:highlight w:val="white"/>
      </w:rPr>
      <w:t>Copyright © 20</w:t>
    </w:r>
    <w:r w:rsidR="000467C2" w:rsidRPr="00F54A4B">
      <w:rPr>
        <w:rFonts w:ascii="Cambria" w:eastAsia="Cambria" w:hAnsi="Cambria" w:cs="Cambria"/>
        <w:i/>
        <w:color w:val="222222"/>
        <w:sz w:val="22"/>
        <w:szCs w:val="22"/>
        <w:highlight w:val="white"/>
      </w:rPr>
      <w:t>21</w:t>
    </w:r>
    <w:r w:rsidRPr="00F54A4B">
      <w:rPr>
        <w:rFonts w:ascii="Cambria" w:eastAsia="Cambria" w:hAnsi="Cambria" w:cs="Cambria"/>
        <w:i/>
        <w:color w:val="222222"/>
        <w:sz w:val="22"/>
        <w:szCs w:val="22"/>
        <w:highlight w:val="white"/>
      </w:rPr>
      <w:t xml:space="preserve"> – Send requests to </w:t>
    </w:r>
    <w:hyperlink r:id="rId1" w:history="1">
      <w:r w:rsidR="00D307B7" w:rsidRPr="00F54A4B">
        <w:rPr>
          <w:rStyle w:val="Hyperlink"/>
          <w:rFonts w:ascii="Cambria" w:eastAsia="Cambria" w:hAnsi="Cambria" w:cs="Cambria"/>
          <w:i/>
          <w:sz w:val="22"/>
          <w:szCs w:val="22"/>
          <w:highlight w:val="white"/>
        </w:rPr>
        <w:t>questions@mypowerpeople.com</w:t>
      </w:r>
    </w:hyperlink>
  </w:p>
  <w:p w14:paraId="36CE1B5B" w14:textId="70FBA66F" w:rsidR="0050548B" w:rsidRDefault="0050548B">
    <w:pPr>
      <w:jc w:val="center"/>
      <w:rPr>
        <w:rFonts w:ascii="Arvo" w:eastAsia="Arvo" w:hAnsi="Arvo" w:cs="Arv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42653" w14:textId="77777777" w:rsidR="00686F25" w:rsidRDefault="00686F25">
      <w:r>
        <w:separator/>
      </w:r>
    </w:p>
  </w:footnote>
  <w:footnote w:type="continuationSeparator" w:id="0">
    <w:p w14:paraId="68815F16" w14:textId="77777777" w:rsidR="00686F25" w:rsidRDefault="0068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77039"/>
    <w:multiLevelType w:val="hybridMultilevel"/>
    <w:tmpl w:val="24AC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D620C"/>
    <w:multiLevelType w:val="multilevel"/>
    <w:tmpl w:val="707A7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0E0804"/>
    <w:multiLevelType w:val="multilevel"/>
    <w:tmpl w:val="68D40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3MDIxNDEGkuYWJko6SsGpxcWZ+XkgBYa1AAJGmIAsAAAA"/>
  </w:docVars>
  <w:rsids>
    <w:rsidRoot w:val="0050548B"/>
    <w:rsid w:val="000467C2"/>
    <w:rsid w:val="00050E02"/>
    <w:rsid w:val="00055A7C"/>
    <w:rsid w:val="00066AB3"/>
    <w:rsid w:val="00081E57"/>
    <w:rsid w:val="0013142F"/>
    <w:rsid w:val="0014486B"/>
    <w:rsid w:val="00244CD3"/>
    <w:rsid w:val="0027100A"/>
    <w:rsid w:val="00277819"/>
    <w:rsid w:val="00363C04"/>
    <w:rsid w:val="00386C35"/>
    <w:rsid w:val="00424DA4"/>
    <w:rsid w:val="0050548B"/>
    <w:rsid w:val="006523D8"/>
    <w:rsid w:val="00661C15"/>
    <w:rsid w:val="00686F25"/>
    <w:rsid w:val="008346EF"/>
    <w:rsid w:val="0089518D"/>
    <w:rsid w:val="008A706B"/>
    <w:rsid w:val="008D35CC"/>
    <w:rsid w:val="00997E07"/>
    <w:rsid w:val="00A4404E"/>
    <w:rsid w:val="00B76B83"/>
    <w:rsid w:val="00C048DC"/>
    <w:rsid w:val="00C77C9E"/>
    <w:rsid w:val="00CC1900"/>
    <w:rsid w:val="00D307B7"/>
    <w:rsid w:val="00E001AE"/>
    <w:rsid w:val="00EB170D"/>
    <w:rsid w:val="00EF047D"/>
    <w:rsid w:val="00F5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13A6"/>
  <w15:docId w15:val="{4C95234E-B1FB-43D8-9FB4-6FE9D416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24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DA4"/>
  </w:style>
  <w:style w:type="paragraph" w:styleId="Footer">
    <w:name w:val="footer"/>
    <w:basedOn w:val="Normal"/>
    <w:link w:val="FooterChar"/>
    <w:uiPriority w:val="99"/>
    <w:unhideWhenUsed/>
    <w:rsid w:val="00424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DA4"/>
  </w:style>
  <w:style w:type="paragraph" w:styleId="ListParagraph">
    <w:name w:val="List Paragraph"/>
    <w:basedOn w:val="Normal"/>
    <w:uiPriority w:val="34"/>
    <w:qFormat/>
    <w:rsid w:val="00C77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7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7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7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8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4A4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5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54A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4A4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F54A4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6">
    <w:name w:val="Grid Table 1 Light Accent 6"/>
    <w:basedOn w:val="TableNormal"/>
    <w:uiPriority w:val="46"/>
    <w:rsid w:val="00F54A4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F54A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5911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282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4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2872514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24233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1357">
              <w:marLeft w:val="30"/>
              <w:marRight w:val="30"/>
              <w:marTop w:val="135"/>
              <w:marBottom w:val="135"/>
              <w:divBdr>
                <w:top w:val="single" w:sz="6" w:space="0" w:color="8A8886"/>
                <w:left w:val="single" w:sz="6" w:space="0" w:color="8A8886"/>
                <w:bottom w:val="single" w:sz="6" w:space="0" w:color="8A8886"/>
                <w:right w:val="single" w:sz="6" w:space="0" w:color="8A8886"/>
              </w:divBdr>
              <w:divsChild>
                <w:div w:id="1122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estions@mypowerpeo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4C6399BF81E4B8487267805BB6DDB" ma:contentTypeVersion="13" ma:contentTypeDescription="Create a new document." ma:contentTypeScope="" ma:versionID="acca98fd9500c4ee7951a7322a778297">
  <xsd:schema xmlns:xsd="http://www.w3.org/2001/XMLSchema" xmlns:xs="http://www.w3.org/2001/XMLSchema" xmlns:p="http://schemas.microsoft.com/office/2006/metadata/properties" xmlns:ns2="f1f4bcd8-eeae-4724-bc2d-8a1dc4685bc3" xmlns:ns3="ecac1fec-3235-40ab-beb6-b363cda88fd2" targetNamespace="http://schemas.microsoft.com/office/2006/metadata/properties" ma:root="true" ma:fieldsID="31acf46166fbf778fa95e238acd10d28" ns2:_="" ns3:_="">
    <xsd:import namespace="f1f4bcd8-eeae-4724-bc2d-8a1dc4685bc3"/>
    <xsd:import namespace="ecac1fec-3235-40ab-beb6-b363cda88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4bcd8-eeae-4724-bc2d-8a1dc4685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c1fec-3235-40ab-beb6-b363cda88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7847D-F579-4BC8-8A82-FC6376F573A7}"/>
</file>

<file path=customXml/itemProps2.xml><?xml version="1.0" encoding="utf-8"?>
<ds:datastoreItem xmlns:ds="http://schemas.openxmlformats.org/officeDocument/2006/customXml" ds:itemID="{2230600F-D386-490B-85A2-DD6ACB4DAE9B}"/>
</file>

<file path=customXml/itemProps3.xml><?xml version="1.0" encoding="utf-8"?>
<ds:datastoreItem xmlns:ds="http://schemas.openxmlformats.org/officeDocument/2006/customXml" ds:itemID="{2DD85627-9BE3-4F97-88BF-F0E9E5A83E06}"/>
</file>

<file path=customXml/itemProps4.xml><?xml version="1.0" encoding="utf-8"?>
<ds:datastoreItem xmlns:ds="http://schemas.openxmlformats.org/officeDocument/2006/customXml" ds:itemID="{9107695B-A170-44B0-815E-26B177F0C9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Pickles</dc:creator>
  <cp:lastModifiedBy>Rachel Busby</cp:lastModifiedBy>
  <cp:revision>5</cp:revision>
  <dcterms:created xsi:type="dcterms:W3CDTF">2021-01-11T18:21:00Z</dcterms:created>
  <dcterms:modified xsi:type="dcterms:W3CDTF">2021-01-11T19:52:00Z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0x010100A624C6399BF81E4B8487267805BB6DDB</vt:lpwstr>
  </property>
</Properties>
</file>