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62265" w14:textId="77777777" w:rsidR="003A33BC" w:rsidRDefault="003A33BC" w:rsidP="003A33BC">
      <w:pPr>
        <w:spacing w:line="240" w:lineRule="auto"/>
        <w:jc w:val="center"/>
        <w:rPr>
          <w:rFonts w:cstheme="minorHAnsi"/>
          <w:b/>
          <w:sz w:val="24"/>
          <w:szCs w:val="24"/>
        </w:rPr>
      </w:pPr>
      <w:bookmarkStart w:id="0" w:name="_Toc106269199"/>
      <w:r>
        <w:rPr>
          <w:rFonts w:cstheme="minorHAnsi"/>
          <w:b/>
          <w:sz w:val="24"/>
          <w:szCs w:val="24"/>
        </w:rPr>
        <w:t xml:space="preserve">Voices for Healthy Kids Policy Campaign </w:t>
      </w:r>
    </w:p>
    <w:p w14:paraId="68D2715A" w14:textId="0A80E631" w:rsidR="003A33BC" w:rsidRDefault="003A33BC" w:rsidP="003A33BC">
      <w:pPr>
        <w:spacing w:line="240" w:lineRule="auto"/>
        <w:contextualSpacing/>
        <w:jc w:val="center"/>
        <w:rPr>
          <w:rFonts w:cstheme="minorHAnsi"/>
          <w:b/>
          <w:sz w:val="24"/>
          <w:szCs w:val="24"/>
        </w:rPr>
      </w:pPr>
      <w:r>
        <w:rPr>
          <w:rFonts w:cstheme="minorHAnsi"/>
          <w:b/>
          <w:sz w:val="24"/>
          <w:szCs w:val="24"/>
        </w:rPr>
        <w:t>Co-lead and Subgrant Template</w:t>
      </w:r>
    </w:p>
    <w:p w14:paraId="6C5382C7" w14:textId="77777777" w:rsidR="003A33BC" w:rsidRDefault="003A33BC" w:rsidP="003A33BC">
      <w:pPr>
        <w:spacing w:line="240" w:lineRule="auto"/>
        <w:contextualSpacing/>
        <w:jc w:val="center"/>
        <w:rPr>
          <w:rFonts w:cstheme="minorHAnsi"/>
          <w:b/>
          <w:sz w:val="24"/>
          <w:szCs w:val="24"/>
        </w:rPr>
      </w:pPr>
    </w:p>
    <w:p w14:paraId="5ACCFA83" w14:textId="78410AB2" w:rsidR="003A33BC" w:rsidRDefault="003A33BC" w:rsidP="003A33BC">
      <w:pPr>
        <w:spacing w:line="240" w:lineRule="auto"/>
        <w:contextualSpacing/>
        <w:jc w:val="center"/>
        <w:rPr>
          <w:rFonts w:cstheme="minorHAnsi"/>
          <w:b/>
          <w:sz w:val="24"/>
          <w:szCs w:val="24"/>
        </w:rPr>
      </w:pPr>
      <w:r>
        <w:rPr>
          <w:rFonts w:cstheme="minorHAnsi"/>
          <w:b/>
          <w:sz w:val="24"/>
          <w:szCs w:val="24"/>
        </w:rPr>
        <w:t xml:space="preserve">This document is for </w:t>
      </w:r>
      <w:r w:rsidR="006D7A81">
        <w:rPr>
          <w:rFonts w:cstheme="minorHAnsi"/>
          <w:b/>
          <w:sz w:val="24"/>
          <w:szCs w:val="24"/>
        </w:rPr>
        <w:t>applicants</w:t>
      </w:r>
      <w:r>
        <w:rPr>
          <w:rFonts w:cstheme="minorHAnsi"/>
          <w:b/>
          <w:sz w:val="24"/>
          <w:szCs w:val="24"/>
        </w:rPr>
        <w:t xml:space="preserve"> to prepare responses to the questions – ALL applications must be submitted into the </w:t>
      </w:r>
      <w:r w:rsidRPr="00AB6EAF">
        <w:rPr>
          <w:rFonts w:cstheme="minorHAnsi"/>
          <w:b/>
          <w:sz w:val="24"/>
          <w:szCs w:val="24"/>
        </w:rPr>
        <w:t>online grant management system</w:t>
      </w:r>
      <w:r>
        <w:rPr>
          <w:rFonts w:cstheme="minorHAnsi"/>
          <w:b/>
          <w:sz w:val="24"/>
          <w:szCs w:val="24"/>
        </w:rPr>
        <w:t xml:space="preserve">. </w:t>
      </w:r>
    </w:p>
    <w:p w14:paraId="6ECDB9B3" w14:textId="77777777" w:rsidR="003A33BC" w:rsidRDefault="003A33BC" w:rsidP="003A33BC">
      <w:pPr>
        <w:spacing w:line="240" w:lineRule="auto"/>
        <w:contextualSpacing/>
        <w:jc w:val="center"/>
        <w:rPr>
          <w:rFonts w:cstheme="minorHAnsi"/>
          <w:b/>
          <w:sz w:val="24"/>
          <w:szCs w:val="24"/>
        </w:rPr>
      </w:pPr>
    </w:p>
    <w:p w14:paraId="6559EB4E" w14:textId="77777777" w:rsidR="003A33BC" w:rsidRDefault="003A33BC" w:rsidP="003A33BC">
      <w:pPr>
        <w:autoSpaceDE w:val="0"/>
        <w:autoSpaceDN w:val="0"/>
        <w:spacing w:before="40" w:after="40" w:line="240" w:lineRule="auto"/>
        <w:rPr>
          <w:rFonts w:cstheme="minorHAnsi"/>
          <w:b/>
          <w:color w:val="FF0000"/>
          <w:sz w:val="24"/>
          <w:szCs w:val="24"/>
        </w:rPr>
      </w:pPr>
      <w:r>
        <w:rPr>
          <w:rFonts w:cstheme="minorHAnsi"/>
          <w:b/>
          <w:color w:val="FF0000"/>
          <w:sz w:val="24"/>
          <w:szCs w:val="24"/>
          <w:u w:val="single"/>
        </w:rPr>
        <w:t>Please Note:</w:t>
      </w:r>
      <w:r>
        <w:rPr>
          <w:rFonts w:cstheme="minorHAnsi"/>
          <w:b/>
          <w:color w:val="FF0000"/>
          <w:sz w:val="24"/>
          <w:szCs w:val="24"/>
        </w:rPr>
        <w:t xml:space="preserve"> </w:t>
      </w:r>
    </w:p>
    <w:p w14:paraId="45A5031A" w14:textId="77777777" w:rsidR="003A33BC" w:rsidRDefault="003A33BC" w:rsidP="003A33BC">
      <w:pPr>
        <w:pStyle w:val="ListParagraph"/>
        <w:numPr>
          <w:ilvl w:val="0"/>
          <w:numId w:val="1"/>
        </w:numPr>
        <w:autoSpaceDE w:val="0"/>
        <w:autoSpaceDN w:val="0"/>
        <w:spacing w:before="40" w:after="40" w:line="240" w:lineRule="auto"/>
        <w:rPr>
          <w:rFonts w:cstheme="minorHAnsi"/>
          <w:b/>
          <w:color w:val="FF0000"/>
          <w:sz w:val="24"/>
          <w:szCs w:val="24"/>
        </w:rPr>
      </w:pPr>
      <w:r>
        <w:rPr>
          <w:rFonts w:cstheme="minorHAnsi"/>
          <w:bCs/>
          <w:sz w:val="24"/>
          <w:szCs w:val="24"/>
        </w:rPr>
        <w:t xml:space="preserve">This form is to assist you in preparing your application.  </w:t>
      </w:r>
      <w:r>
        <w:rPr>
          <w:rFonts w:cstheme="minorHAnsi"/>
          <w:b/>
          <w:color w:val="FF0000"/>
          <w:sz w:val="24"/>
          <w:szCs w:val="24"/>
        </w:rPr>
        <w:t xml:space="preserve">You must enter your responses into the online form.  </w:t>
      </w:r>
    </w:p>
    <w:p w14:paraId="6674C845" w14:textId="77777777" w:rsidR="003A33BC" w:rsidRDefault="003A33BC" w:rsidP="003A33BC">
      <w:pPr>
        <w:pStyle w:val="ListParagraph"/>
        <w:numPr>
          <w:ilvl w:val="0"/>
          <w:numId w:val="1"/>
        </w:numPr>
        <w:autoSpaceDE w:val="0"/>
        <w:autoSpaceDN w:val="0"/>
        <w:spacing w:before="40" w:after="40" w:line="240" w:lineRule="auto"/>
        <w:rPr>
          <w:rFonts w:cstheme="minorHAnsi"/>
          <w:bCs/>
          <w:sz w:val="24"/>
          <w:szCs w:val="24"/>
        </w:rPr>
      </w:pPr>
      <w:r>
        <w:rPr>
          <w:rFonts w:cstheme="minorHAnsi"/>
          <w:bCs/>
          <w:sz w:val="24"/>
          <w:szCs w:val="24"/>
        </w:rPr>
        <w:t>When copying and pasting, there is often formatting issues that you will need to address in the online system. Please plan ahead to ensure you have time to make the necessary edits.</w:t>
      </w:r>
    </w:p>
    <w:p w14:paraId="2933F861" w14:textId="77777777" w:rsidR="003A33BC" w:rsidRDefault="003A33BC" w:rsidP="003A33BC">
      <w:pPr>
        <w:pStyle w:val="ListParagraph"/>
        <w:numPr>
          <w:ilvl w:val="0"/>
          <w:numId w:val="1"/>
        </w:numPr>
        <w:autoSpaceDE w:val="0"/>
        <w:autoSpaceDN w:val="0"/>
        <w:spacing w:before="40" w:after="40" w:line="240" w:lineRule="auto"/>
        <w:rPr>
          <w:rFonts w:cstheme="minorHAnsi"/>
          <w:bCs/>
          <w:sz w:val="24"/>
          <w:szCs w:val="24"/>
        </w:rPr>
      </w:pPr>
      <w:r>
        <w:rPr>
          <w:rFonts w:cstheme="minorHAnsi"/>
          <w:bCs/>
          <w:sz w:val="24"/>
          <w:szCs w:val="24"/>
        </w:rPr>
        <w:t>It is strongly recommended to enter in your responses prior to the day the application is due and ensure you have all required documentation uploaded into the system.</w:t>
      </w:r>
    </w:p>
    <w:p w14:paraId="6E4B98E9" w14:textId="72443DB4" w:rsidR="003A33BC" w:rsidRPr="003A33BC" w:rsidRDefault="003A33BC" w:rsidP="003A33BC">
      <w:pPr>
        <w:pStyle w:val="ListParagraph"/>
        <w:numPr>
          <w:ilvl w:val="0"/>
          <w:numId w:val="1"/>
        </w:numPr>
        <w:autoSpaceDE w:val="0"/>
        <w:autoSpaceDN w:val="0"/>
        <w:spacing w:before="40" w:after="0" w:line="240" w:lineRule="auto"/>
        <w:rPr>
          <w:rFonts w:cstheme="minorHAnsi"/>
          <w:bCs/>
          <w:sz w:val="24"/>
          <w:szCs w:val="24"/>
        </w:rPr>
      </w:pPr>
    </w:p>
    <w:p w14:paraId="7BB6D7EE" w14:textId="71694366" w:rsidR="003A33BC" w:rsidRDefault="003A33BC" w:rsidP="003A33BC">
      <w:pPr>
        <w:pStyle w:val="Heading1"/>
      </w:pPr>
      <w:r w:rsidRPr="003A33BC">
        <w:t>Co-Lead and Subgrant Organizations</w:t>
      </w:r>
      <w:bookmarkEnd w:id="0"/>
    </w:p>
    <w:p w14:paraId="29142AAD" w14:textId="36D5BD82" w:rsidR="0060330C" w:rsidRPr="0060330C" w:rsidRDefault="0060330C" w:rsidP="0060330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60330C">
        <w:rPr>
          <w:rFonts w:eastAsia="Times New Roman"/>
          <w:color w:val="333333"/>
          <w:sz w:val="24"/>
          <w:szCs w:val="24"/>
        </w:rPr>
        <w:t>Voices for Healthy Kids believes campaigns are most successful through collaboration between community organizations, advocacy groups, coalitions and others.</w:t>
      </w:r>
    </w:p>
    <w:p w14:paraId="05B5F6EF" w14:textId="77777777" w:rsidR="0060330C" w:rsidRPr="00057EA1" w:rsidRDefault="0060330C" w:rsidP="00057EA1">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8E6ED"/>
        <w:spacing w:after="0" w:line="270" w:lineRule="atLeast"/>
        <w:rPr>
          <w:rFonts w:eastAsia="Times New Roman"/>
          <w:color w:val="333333"/>
          <w:sz w:val="24"/>
          <w:szCs w:val="24"/>
        </w:rPr>
      </w:pPr>
      <w:r w:rsidRPr="00057EA1">
        <w:rPr>
          <w:rFonts w:eastAsia="Times New Roman"/>
          <w:color w:val="333333"/>
          <w:sz w:val="24"/>
          <w:szCs w:val="24"/>
        </w:rPr>
        <w:t>The Policy Campaign grant is a collaborative opportunity.</w:t>
      </w:r>
    </w:p>
    <w:p w14:paraId="30CED843" w14:textId="77777777" w:rsidR="0060330C" w:rsidRPr="00057EA1" w:rsidRDefault="0060330C" w:rsidP="00057EA1">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8E6ED"/>
        <w:spacing w:after="0" w:line="270" w:lineRule="atLeast"/>
        <w:rPr>
          <w:rFonts w:eastAsia="Times New Roman"/>
          <w:color w:val="333333"/>
          <w:sz w:val="24"/>
          <w:szCs w:val="24"/>
        </w:rPr>
      </w:pPr>
      <w:r w:rsidRPr="00057EA1">
        <w:rPr>
          <w:rFonts w:eastAsia="Times New Roman"/>
          <w:color w:val="333333"/>
          <w:sz w:val="24"/>
          <w:szCs w:val="24"/>
        </w:rPr>
        <w:t>All applications are expected to be submitted as a joint proposal of two or more organizations, either as co-lead and/or subgrant.</w:t>
      </w:r>
    </w:p>
    <w:p w14:paraId="0A4B46FA" w14:textId="77777777" w:rsidR="0060330C" w:rsidRPr="0060330C" w:rsidRDefault="0060330C" w:rsidP="0060330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p>
    <w:p w14:paraId="6386A0CD" w14:textId="04EEA6FC" w:rsidR="0060330C" w:rsidRDefault="0060330C" w:rsidP="0060330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60330C">
        <w:rPr>
          <w:rFonts w:eastAsia="Times New Roman"/>
          <w:color w:val="333333"/>
          <w:sz w:val="24"/>
          <w:szCs w:val="24"/>
        </w:rPr>
        <w:t>As with the Lead organization, co-leads and subgrants organizations and campaigns should demonstrate a history of and the ongoing capacity to address issues impacting Black/African American, Hispanic/Latino/a, American Indian, Alaska Native, Asian American and Pacific Islander communities, 1stgeneration immigrants, persons with disabilities and families with low income.</w:t>
      </w:r>
    </w:p>
    <w:p w14:paraId="225D8059" w14:textId="77777777" w:rsidR="003A33BC" w:rsidRPr="00105747" w:rsidRDefault="003A33BC"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p>
    <w:p w14:paraId="78119BB6" w14:textId="3480658C" w:rsidR="003A33BC" w:rsidRPr="00105747" w:rsidRDefault="003A33BC"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05747">
        <w:rPr>
          <w:rFonts w:eastAsia="Times New Roman"/>
          <w:b/>
          <w:bCs/>
          <w:color w:val="333333"/>
          <w:sz w:val="24"/>
          <w:szCs w:val="24"/>
        </w:rPr>
        <w:t xml:space="preserve">Co-Lead </w:t>
      </w:r>
      <w:r w:rsidR="00A55C76" w:rsidRPr="00057EA1">
        <w:rPr>
          <w:rFonts w:eastAsia="Times New Roman"/>
          <w:b/>
          <w:bCs/>
          <w:color w:val="333333"/>
          <w:sz w:val="24"/>
          <w:szCs w:val="24"/>
        </w:rPr>
        <w:t>Definition</w:t>
      </w:r>
      <w:r w:rsidR="00A55C76">
        <w:rPr>
          <w:rFonts w:eastAsia="Times New Roman"/>
          <w:color w:val="333333"/>
          <w:sz w:val="24"/>
          <w:szCs w:val="24"/>
        </w:rPr>
        <w:t>:</w:t>
      </w:r>
      <w:r w:rsidR="00FC5945">
        <w:rPr>
          <w:rFonts w:eastAsia="Times New Roman"/>
          <w:color w:val="333333"/>
          <w:sz w:val="24"/>
          <w:szCs w:val="24"/>
        </w:rPr>
        <w:t xml:space="preserve"> </w:t>
      </w:r>
      <w:r w:rsidR="00A55C76" w:rsidRPr="00A55C76">
        <w:rPr>
          <w:rFonts w:eastAsia="Times New Roman"/>
          <w:color w:val="333333"/>
          <w:sz w:val="24"/>
          <w:szCs w:val="24"/>
        </w:rPr>
        <w:t>Co-lead organizations play a significant role in the campaign and receive a portion of the budget reflective of what is needed to complete their work.</w:t>
      </w:r>
    </w:p>
    <w:p w14:paraId="568F9CF6" w14:textId="56F15C3D" w:rsidR="003A33BC" w:rsidRPr="00105747" w:rsidRDefault="003A33BC"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05747">
        <w:rPr>
          <w:rFonts w:eastAsia="Times New Roman"/>
          <w:b/>
          <w:bCs/>
          <w:color w:val="333333"/>
          <w:sz w:val="24"/>
          <w:szCs w:val="24"/>
        </w:rPr>
        <w:t xml:space="preserve">Subgrant </w:t>
      </w:r>
      <w:r w:rsidR="00A55C76">
        <w:rPr>
          <w:rFonts w:eastAsia="Times New Roman"/>
          <w:b/>
          <w:bCs/>
          <w:color w:val="333333"/>
          <w:sz w:val="24"/>
          <w:szCs w:val="24"/>
        </w:rPr>
        <w:t xml:space="preserve">Definition: </w:t>
      </w:r>
      <w:r w:rsidR="00A55C76" w:rsidRPr="00A55C76">
        <w:rPr>
          <w:rFonts w:eastAsia="Times New Roman"/>
          <w:color w:val="333333"/>
          <w:sz w:val="24"/>
          <w:szCs w:val="24"/>
        </w:rPr>
        <w:t>Subgrant organizations are expected to complete specific tactics of the campaign such as grassroots recruitment or community organizing, and the budget allotment should be reflective of their tasks.</w:t>
      </w:r>
    </w:p>
    <w:p w14:paraId="5E856F58" w14:textId="046C6A01" w:rsidR="003A33BC" w:rsidRPr="00555CB7" w:rsidRDefault="00023BD3"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057EA1">
        <w:rPr>
          <w:rFonts w:eastAsia="Times New Roman"/>
          <w:b/>
          <w:bCs/>
          <w:color w:val="333333"/>
          <w:sz w:val="24"/>
          <w:szCs w:val="24"/>
        </w:rPr>
        <w:t>AHA Collaborator Definition:</w:t>
      </w:r>
      <w:r>
        <w:rPr>
          <w:rFonts w:eastAsia="Times New Roman"/>
          <w:color w:val="333333"/>
          <w:sz w:val="24"/>
          <w:szCs w:val="24"/>
        </w:rPr>
        <w:t xml:space="preserve"> </w:t>
      </w:r>
      <w:r w:rsidRPr="00023BD3">
        <w:rPr>
          <w:rFonts w:ascii="Helvetica" w:hAnsi="Helvetica" w:cs="Helvetica"/>
          <w:color w:val="FFFFFF"/>
          <w:sz w:val="20"/>
          <w:szCs w:val="20"/>
          <w:shd w:val="clear" w:color="auto" w:fill="808080"/>
        </w:rPr>
        <w:t xml:space="preserve"> </w:t>
      </w:r>
      <w:r w:rsidRPr="00023BD3">
        <w:rPr>
          <w:rFonts w:eastAsia="Times New Roman"/>
          <w:color w:val="333333"/>
          <w:sz w:val="24"/>
          <w:szCs w:val="24"/>
        </w:rPr>
        <w:t>If state or local American Heart Association team serves in a Co-Lead (AHA Collaborator Co-Lead) or Subgrant (AHA Collaborator Subgrant) role, you must indicate this relationship in the drop-down selection. If your application is funded, the payment for the portion of the grant/tactics will not be included in the lead organization payments; it will be internally dispersed to the local AHA team for expending. However, the lead organization for the campaign will be responsible for the financial reporting and narrative reporting for the funds/tactics the AHA Collaborator is supporting for the campaign.</w:t>
      </w:r>
      <w:r w:rsidRPr="00023BD3">
        <w:rPr>
          <w:rFonts w:eastAsia="Times New Roman"/>
          <w:color w:val="333333"/>
          <w:sz w:val="24"/>
          <w:szCs w:val="24"/>
        </w:rPr>
        <w:br/>
      </w:r>
      <w:r w:rsidRPr="00023BD3">
        <w:rPr>
          <w:rFonts w:eastAsia="Times New Roman"/>
          <w:color w:val="333333"/>
          <w:sz w:val="24"/>
          <w:szCs w:val="24"/>
        </w:rPr>
        <w:lastRenderedPageBreak/>
        <w:br/>
        <w:t>Example: Total request budget is $200,000 with 2 subgrants at $25,000 each and an AHA Collaborator at $25,000.</w:t>
      </w:r>
      <w:r w:rsidRPr="00023BD3">
        <w:rPr>
          <w:rFonts w:eastAsia="Times New Roman"/>
          <w:color w:val="333333"/>
          <w:sz w:val="24"/>
          <w:szCs w:val="24"/>
        </w:rPr>
        <w:br/>
      </w:r>
      <w:r w:rsidRPr="00023BD3">
        <w:rPr>
          <w:rFonts w:eastAsia="Times New Roman"/>
          <w:color w:val="333333"/>
          <w:sz w:val="24"/>
          <w:szCs w:val="24"/>
        </w:rPr>
        <w:br/>
        <w:t>Lead organization would receive $175,000 in funding for the $200,000 campaign and would manage the MOU and payments to the 2 subgrants @ $25,000 each. The AHA Collaborator would receive $25,000 directly from Voices for Healthy Kids and report through the Lead Organization for financial and narrative re</w:t>
      </w:r>
      <w:r w:rsidR="00EE7081">
        <w:rPr>
          <w:rFonts w:eastAsia="Times New Roman"/>
          <w:color w:val="333333"/>
          <w:sz w:val="24"/>
          <w:szCs w:val="24"/>
        </w:rPr>
        <w:t>ports.</w:t>
      </w:r>
    </w:p>
    <w:p w14:paraId="400D64FA" w14:textId="77777777" w:rsidR="003A33BC" w:rsidRPr="00865EA0" w:rsidRDefault="003A33BC" w:rsidP="003A33BC">
      <w:pPr>
        <w:autoSpaceDE w:val="0"/>
        <w:autoSpaceDN w:val="0"/>
        <w:spacing w:before="40" w:after="40" w:line="240" w:lineRule="auto"/>
        <w:rPr>
          <w:rFonts w:cstheme="minorHAnsi"/>
          <w:sz w:val="24"/>
          <w:szCs w:val="24"/>
        </w:rPr>
      </w:pPr>
    </w:p>
    <w:p w14:paraId="6B93BBD3" w14:textId="77777777" w:rsidR="001B3A8C" w:rsidRDefault="001B3A8C" w:rsidP="001B3A8C">
      <w:pPr>
        <w:autoSpaceDE w:val="0"/>
        <w:autoSpaceDN w:val="0"/>
        <w:spacing w:before="40" w:after="40" w:line="240" w:lineRule="auto"/>
        <w:rPr>
          <w:rFonts w:cstheme="minorHAnsi"/>
          <w:color w:val="FF0000"/>
          <w:sz w:val="24"/>
          <w:szCs w:val="24"/>
        </w:rPr>
      </w:pPr>
      <w:r w:rsidRPr="00B869D6">
        <w:rPr>
          <w:rFonts w:cstheme="minorHAnsi"/>
          <w:color w:val="FF0000"/>
          <w:sz w:val="24"/>
          <w:szCs w:val="24"/>
        </w:rPr>
        <w:t>*</w:t>
      </w:r>
      <w:r w:rsidRPr="00CD559F">
        <w:rPr>
          <w:rFonts w:cstheme="minorHAnsi"/>
          <w:color w:val="FF0000"/>
          <w:sz w:val="24"/>
          <w:szCs w:val="24"/>
        </w:rPr>
        <w:t>You will need to fill out the same information for all co-lead/subgrant organizations you are applying with. Use the Co-Lead and Subgrant word template located with the instructions to support preparing for your application. All information must be filled out in the grant management system before submitting.</w:t>
      </w:r>
    </w:p>
    <w:p w14:paraId="3B43547C" w14:textId="77777777" w:rsidR="003A33BC" w:rsidRDefault="003A33BC" w:rsidP="003A33BC">
      <w:pPr>
        <w:autoSpaceDE w:val="0"/>
        <w:autoSpaceDN w:val="0"/>
        <w:spacing w:before="40" w:after="40" w:line="240" w:lineRule="auto"/>
        <w:rPr>
          <w:rFonts w:cstheme="minorHAnsi"/>
          <w:b/>
          <w:bCs/>
          <w:sz w:val="24"/>
          <w:szCs w:val="24"/>
          <w:u w:val="single"/>
        </w:rPr>
      </w:pPr>
    </w:p>
    <w:p w14:paraId="4251366F" w14:textId="2CC7376A" w:rsidR="004E4EC7" w:rsidRPr="0085646A" w:rsidRDefault="003A33BC" w:rsidP="0085646A">
      <w:pPr>
        <w:autoSpaceDE w:val="0"/>
        <w:autoSpaceDN w:val="0"/>
        <w:spacing w:before="40" w:after="40" w:line="240" w:lineRule="auto"/>
        <w:rPr>
          <w:rFonts w:cstheme="minorHAnsi"/>
          <w:b/>
          <w:bCs/>
          <w:sz w:val="24"/>
          <w:szCs w:val="24"/>
          <w:u w:val="single"/>
        </w:rPr>
      </w:pPr>
      <w:r w:rsidRPr="00ED3C46">
        <w:rPr>
          <w:rFonts w:cstheme="minorHAnsi"/>
          <w:b/>
          <w:bCs/>
          <w:sz w:val="24"/>
          <w:szCs w:val="24"/>
          <w:u w:val="single"/>
        </w:rPr>
        <w:t>Organization</w:t>
      </w:r>
      <w:r w:rsidR="004E4EC7" w:rsidRPr="004E4EC7">
        <w:br/>
        <w:t>Is the organization considered a co-lead or subgrantee on this proposal?</w:t>
      </w:r>
    </w:p>
    <w:p w14:paraId="7B89C897" w14:textId="2DB4BAB6" w:rsidR="004E4EC7" w:rsidRDefault="004E4EC7" w:rsidP="004E4EC7">
      <w:pPr>
        <w:pStyle w:val="NoSpacing"/>
      </w:pPr>
      <w:r>
        <w:tab/>
        <w:t>C</w:t>
      </w:r>
      <w:r w:rsidR="0085646A">
        <w:t>o-Lead</w:t>
      </w:r>
    </w:p>
    <w:p w14:paraId="02AE0028" w14:textId="76226D85" w:rsidR="0085646A" w:rsidRDefault="0085646A" w:rsidP="004E4EC7">
      <w:pPr>
        <w:pStyle w:val="NoSpacing"/>
      </w:pPr>
      <w:r>
        <w:tab/>
        <w:t>Subgrant</w:t>
      </w:r>
    </w:p>
    <w:p w14:paraId="0FF693F3" w14:textId="7D36962E" w:rsidR="0003063D" w:rsidRDefault="0003063D" w:rsidP="004E4EC7">
      <w:pPr>
        <w:pStyle w:val="NoSpacing"/>
      </w:pPr>
      <w:r>
        <w:tab/>
      </w:r>
      <w:r w:rsidR="00B10C1A">
        <w:t>AHA Collaborator Co-lead</w:t>
      </w:r>
    </w:p>
    <w:p w14:paraId="490C4580" w14:textId="0F0F07C8" w:rsidR="00B10C1A" w:rsidRDefault="00B10C1A" w:rsidP="004E4EC7">
      <w:pPr>
        <w:pStyle w:val="NoSpacing"/>
      </w:pPr>
      <w:r>
        <w:tab/>
        <w:t>AHA Collaborator Subgrant</w:t>
      </w:r>
    </w:p>
    <w:p w14:paraId="07700FEB" w14:textId="47BD401B" w:rsidR="003A33BC" w:rsidRDefault="003A33BC" w:rsidP="003A33BC">
      <w:r>
        <w:t>Organization</w:t>
      </w:r>
      <w:r>
        <w:br/>
        <w:t>Address</w:t>
      </w:r>
      <w:r>
        <w:br/>
        <w:t>City</w:t>
      </w:r>
      <w:r>
        <w:br/>
        <w:t>Zip</w:t>
      </w:r>
      <w:r>
        <w:br/>
        <w:t>Website</w:t>
      </w:r>
      <w:r>
        <w:br/>
        <w:t>Primary Contact</w:t>
      </w:r>
      <w:r>
        <w:br/>
        <w:t>Title</w:t>
      </w:r>
      <w:r>
        <w:br/>
        <w:t>Phone</w:t>
      </w:r>
      <w:r>
        <w:br/>
        <w:t>Email</w:t>
      </w:r>
    </w:p>
    <w:p w14:paraId="711F6171" w14:textId="77777777" w:rsidR="003A33BC" w:rsidRPr="00770C22" w:rsidRDefault="003A33BC" w:rsidP="003A33BC">
      <w:pPr>
        <w:autoSpaceDE w:val="0"/>
        <w:autoSpaceDN w:val="0"/>
        <w:spacing w:before="40" w:after="40" w:line="240" w:lineRule="auto"/>
        <w:rPr>
          <w:rFonts w:cstheme="minorHAnsi"/>
          <w:b/>
          <w:bCs/>
          <w:sz w:val="24"/>
          <w:szCs w:val="24"/>
          <w:u w:val="single"/>
        </w:rPr>
      </w:pPr>
      <w:r>
        <w:rPr>
          <w:rFonts w:cstheme="minorHAnsi"/>
          <w:b/>
          <w:bCs/>
          <w:sz w:val="24"/>
          <w:szCs w:val="24"/>
          <w:u w:val="single"/>
        </w:rPr>
        <w:t xml:space="preserve">Co-Lead or Subgrant </w:t>
      </w:r>
      <w:r w:rsidRPr="00770C22">
        <w:rPr>
          <w:rFonts w:cstheme="minorHAnsi"/>
          <w:b/>
          <w:bCs/>
          <w:sz w:val="24"/>
          <w:szCs w:val="24"/>
          <w:u w:val="single"/>
        </w:rPr>
        <w:t>Organization Board</w:t>
      </w:r>
    </w:p>
    <w:p w14:paraId="5BEA194B" w14:textId="77777777" w:rsidR="003A33BC" w:rsidRDefault="003A33BC" w:rsidP="003A33BC">
      <w:r>
        <w:rPr>
          <w:rFonts w:ascii="Calibri" w:eastAsia="Calibri" w:hAnsi="Calibri" w:cs="Calibri"/>
          <w:sz w:val="24"/>
          <w:szCs w:val="24"/>
        </w:rPr>
        <w:t>H</w:t>
      </w:r>
      <w:r w:rsidRPr="158D685B">
        <w:rPr>
          <w:rFonts w:ascii="Calibri" w:eastAsia="Calibri" w:hAnsi="Calibri" w:cs="Calibri"/>
          <w:sz w:val="24"/>
          <w:szCs w:val="24"/>
        </w:rPr>
        <w:t xml:space="preserve">ow </w:t>
      </w:r>
      <w:r>
        <w:rPr>
          <w:rFonts w:ascii="Calibri" w:eastAsia="Calibri" w:hAnsi="Calibri" w:cs="Calibri"/>
          <w:sz w:val="24"/>
          <w:szCs w:val="24"/>
        </w:rPr>
        <w:t xml:space="preserve">do </w:t>
      </w:r>
      <w:r w:rsidRPr="158D685B">
        <w:rPr>
          <w:rFonts w:ascii="Calibri" w:eastAsia="Calibri" w:hAnsi="Calibri" w:cs="Calibri"/>
          <w:sz w:val="24"/>
          <w:szCs w:val="24"/>
        </w:rPr>
        <w:t xml:space="preserve">you collect information about the demographic composition of the board of directors?   </w:t>
      </w:r>
    </w:p>
    <w:p w14:paraId="3ED94C28" w14:textId="77777777" w:rsidR="003A33BC" w:rsidRDefault="003A33BC" w:rsidP="003A33BC">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board member.  </w:t>
      </w:r>
    </w:p>
    <w:p w14:paraId="314B6250" w14:textId="77777777" w:rsidR="003A33BC" w:rsidRPr="008E34EA" w:rsidRDefault="003A33BC" w:rsidP="003A33BC">
      <w:pPr>
        <w:spacing w:after="0"/>
        <w:ind w:left="720"/>
        <w:rPr>
          <w:rFonts w:ascii="Calibri" w:eastAsia="Calibri" w:hAnsi="Calibri" w:cs="Calibri"/>
          <w:sz w:val="24"/>
          <w:szCs w:val="24"/>
        </w:rPr>
      </w:pPr>
      <w:r w:rsidRPr="008E34EA">
        <w:rPr>
          <w:rFonts w:ascii="Calibri" w:eastAsia="Calibri" w:hAnsi="Calibri" w:cs="Calibri"/>
          <w:sz w:val="24"/>
          <w:szCs w:val="24"/>
        </w:rPr>
        <w:t>Information is not formally collected but we can ascribe demographic characteristics (not recommended).</w:t>
      </w:r>
    </w:p>
    <w:p w14:paraId="3407715A" w14:textId="77777777" w:rsidR="003A33BC" w:rsidRPr="005838CD" w:rsidRDefault="003A33BC" w:rsidP="003A33BC">
      <w:pPr>
        <w:spacing w:after="0"/>
        <w:ind w:left="720"/>
        <w:rPr>
          <w:rFonts w:ascii="Calibri" w:eastAsia="Calibri" w:hAnsi="Calibri" w:cs="Calibri"/>
          <w:sz w:val="24"/>
          <w:szCs w:val="24"/>
        </w:rPr>
      </w:pPr>
      <w:r w:rsidRPr="005838CD">
        <w:rPr>
          <w:rFonts w:ascii="Calibri" w:eastAsia="Calibri" w:hAnsi="Calibri" w:cs="Calibri"/>
          <w:sz w:val="24"/>
          <w:szCs w:val="24"/>
        </w:rPr>
        <w:t xml:space="preserve">We don’t regularly collect demographic information or can’t report this information at this time. </w:t>
      </w:r>
    </w:p>
    <w:p w14:paraId="1C945ED1" w14:textId="77777777" w:rsidR="003A33BC" w:rsidRDefault="003A33BC" w:rsidP="003A33BC">
      <w:pPr>
        <w:spacing w:after="0"/>
        <w:ind w:left="720"/>
        <w:rPr>
          <w:rFonts w:ascii="Calibri" w:eastAsia="Calibri" w:hAnsi="Calibri" w:cs="Calibri"/>
          <w:sz w:val="24"/>
          <w:szCs w:val="24"/>
        </w:rPr>
      </w:pPr>
      <w:r w:rsidRPr="008E34EA">
        <w:rPr>
          <w:rFonts w:ascii="Calibri" w:eastAsia="Calibri" w:hAnsi="Calibri" w:cs="Calibri"/>
          <w:sz w:val="24"/>
          <w:szCs w:val="24"/>
        </w:rPr>
        <w:t>We don’t wish to report this information.</w:t>
      </w:r>
    </w:p>
    <w:p w14:paraId="03063898" w14:textId="77777777" w:rsidR="003A33BC" w:rsidRDefault="003A33BC" w:rsidP="003A33BC">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20B5C955" w14:textId="77777777" w:rsidR="003A33BC" w:rsidRPr="00770C22" w:rsidRDefault="003A33BC" w:rsidP="003A33BC">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78F97880" w14:textId="77777777" w:rsidR="003A33BC" w:rsidRPr="005838CD" w:rsidRDefault="003A33BC" w:rsidP="003A33BC">
      <w:pPr>
        <w:spacing w:after="0"/>
        <w:ind w:left="720"/>
        <w:rPr>
          <w:rFonts w:ascii="Calibri" w:eastAsia="Calibri" w:hAnsi="Calibri" w:cs="Calibri"/>
          <w:sz w:val="24"/>
          <w:szCs w:val="24"/>
        </w:rPr>
      </w:pPr>
    </w:p>
    <w:p w14:paraId="1590C74E" w14:textId="77777777" w:rsidR="003A33BC" w:rsidRPr="00770C22" w:rsidRDefault="003A33BC" w:rsidP="003A33BC">
      <w:pPr>
        <w:autoSpaceDE w:val="0"/>
        <w:autoSpaceDN w:val="0"/>
        <w:spacing w:before="40" w:after="40" w:line="240" w:lineRule="auto"/>
        <w:rPr>
          <w:rFonts w:cstheme="minorHAnsi"/>
          <w:bCs/>
          <w:sz w:val="24"/>
          <w:szCs w:val="24"/>
        </w:rPr>
      </w:pPr>
      <w:r>
        <w:rPr>
          <w:rFonts w:cstheme="minorHAnsi"/>
          <w:bCs/>
          <w:sz w:val="24"/>
          <w:szCs w:val="24"/>
        </w:rPr>
        <w:lastRenderedPageBreak/>
        <w:t>I</w:t>
      </w:r>
      <w:r w:rsidRPr="00770C22">
        <w:rPr>
          <w:rFonts w:cstheme="minorHAnsi"/>
          <w:bCs/>
          <w:sz w:val="24"/>
          <w:szCs w:val="24"/>
        </w:rPr>
        <w:t>ndicate the number of board members that are representative of the following racial or ethnic groups (For members that are representative of more than one group, select Multiracial/Multiethnic):</w:t>
      </w:r>
    </w:p>
    <w:p w14:paraId="6E3AB81A"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5DB5A332"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1C42A8C8"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4451BE8C"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0F07DC0D"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B91945F"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5AF5DC73"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2516FCBF"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7DEB0479"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3C179509" w14:textId="77777777" w:rsidR="003A33BC" w:rsidRPr="00770C22" w:rsidRDefault="003A33BC" w:rsidP="003A33BC">
      <w:pPr>
        <w:autoSpaceDE w:val="0"/>
        <w:autoSpaceDN w:val="0"/>
        <w:spacing w:before="40" w:after="40" w:line="240" w:lineRule="auto"/>
        <w:rPr>
          <w:rFonts w:cstheme="minorHAnsi"/>
          <w:bCs/>
          <w:sz w:val="24"/>
          <w:szCs w:val="24"/>
        </w:rPr>
      </w:pPr>
    </w:p>
    <w:p w14:paraId="4DAC83B4" w14:textId="1B7CD8B3" w:rsidR="003A33BC" w:rsidRPr="00770C22" w:rsidRDefault="0015569A" w:rsidP="003A33BC">
      <w:pPr>
        <w:autoSpaceDE w:val="0"/>
        <w:autoSpaceDN w:val="0"/>
        <w:spacing w:before="40" w:after="40" w:line="240" w:lineRule="auto"/>
        <w:rPr>
          <w:rFonts w:cstheme="minorHAnsi"/>
          <w:bCs/>
          <w:sz w:val="24"/>
          <w:szCs w:val="24"/>
        </w:rPr>
      </w:pPr>
      <w:r w:rsidRPr="0015569A">
        <w:rPr>
          <w:rFonts w:cstheme="minorHAnsi"/>
          <w:bCs/>
          <w:sz w:val="24"/>
          <w:szCs w:val="24"/>
        </w:rPr>
        <w:t>Does your board have lived experience that you would want Voices for Healthy Kids to know about?</w:t>
      </w:r>
    </w:p>
    <w:p w14:paraId="6E457F82" w14:textId="428C421E" w:rsidR="003A33BC" w:rsidRPr="00DF6399" w:rsidRDefault="002C3DED"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057EA1">
        <w:rPr>
          <w:rFonts w:eastAsia="Times New Roman"/>
          <w:color w:val="333333"/>
          <w:sz w:val="24"/>
          <w:szCs w:val="24"/>
        </w:rPr>
        <w:t>We define lived experience as individuals directly affected by the social issues that impact communities that are discriminated against or face other barriers to living a healthy life.</w:t>
      </w:r>
    </w:p>
    <w:p w14:paraId="7B398660" w14:textId="77777777" w:rsidR="003A33BC" w:rsidRPr="00941F6C" w:rsidRDefault="003A33BC" w:rsidP="003A33BC">
      <w:pPr>
        <w:autoSpaceDE w:val="0"/>
        <w:autoSpaceDN w:val="0"/>
        <w:spacing w:before="40" w:after="40"/>
        <w:rPr>
          <w:rFonts w:cstheme="minorHAnsi"/>
          <w:bCs/>
          <w:sz w:val="24"/>
          <w:szCs w:val="24"/>
        </w:rPr>
      </w:pPr>
    </w:p>
    <w:p w14:paraId="68E4FD4B" w14:textId="77777777" w:rsidR="003A33BC" w:rsidRPr="00770C22" w:rsidRDefault="003A33BC" w:rsidP="003A33BC">
      <w:pPr>
        <w:autoSpaceDE w:val="0"/>
        <w:autoSpaceDN w:val="0"/>
        <w:spacing w:before="40" w:after="40" w:line="240" w:lineRule="auto"/>
        <w:rPr>
          <w:rFonts w:cstheme="minorHAnsi"/>
          <w:b/>
          <w:bCs/>
          <w:sz w:val="24"/>
          <w:szCs w:val="24"/>
          <w:u w:val="single"/>
        </w:rPr>
      </w:pPr>
      <w:r>
        <w:rPr>
          <w:rFonts w:cstheme="minorHAnsi"/>
          <w:b/>
          <w:bCs/>
          <w:sz w:val="24"/>
          <w:szCs w:val="24"/>
          <w:u w:val="single"/>
        </w:rPr>
        <w:t xml:space="preserve">Co-Lead or Subgrant </w:t>
      </w:r>
      <w:r w:rsidRPr="00770C22">
        <w:rPr>
          <w:rFonts w:cstheme="minorHAnsi"/>
          <w:b/>
          <w:bCs/>
          <w:sz w:val="24"/>
          <w:szCs w:val="24"/>
          <w:u w:val="single"/>
        </w:rPr>
        <w:t>Organization Staff</w:t>
      </w:r>
    </w:p>
    <w:p w14:paraId="33D62028" w14:textId="77777777" w:rsidR="003A33BC" w:rsidRPr="00770C22" w:rsidRDefault="003A33BC" w:rsidP="003A33BC">
      <w:pPr>
        <w:autoSpaceDE w:val="0"/>
        <w:autoSpaceDN w:val="0"/>
        <w:spacing w:before="40" w:after="40" w:line="240" w:lineRule="auto"/>
        <w:rPr>
          <w:rFonts w:cstheme="minorHAnsi"/>
          <w:bCs/>
          <w:sz w:val="24"/>
          <w:szCs w:val="24"/>
        </w:rPr>
      </w:pPr>
      <w:r>
        <w:rPr>
          <w:rFonts w:cstheme="minorHAnsi"/>
          <w:bCs/>
          <w:sz w:val="24"/>
          <w:szCs w:val="24"/>
        </w:rPr>
        <w:t xml:space="preserve">How do you </w:t>
      </w:r>
      <w:r w:rsidRPr="00770C22">
        <w:rPr>
          <w:rFonts w:cstheme="minorHAnsi"/>
          <w:bCs/>
          <w:sz w:val="24"/>
          <w:szCs w:val="24"/>
        </w:rPr>
        <w:t>collect information about the demographic composition of the full-time staff</w:t>
      </w:r>
      <w:r>
        <w:rPr>
          <w:rFonts w:cstheme="minorHAnsi"/>
          <w:bCs/>
          <w:sz w:val="24"/>
          <w:szCs w:val="24"/>
        </w:rPr>
        <w:t>?</w:t>
      </w:r>
      <w:r w:rsidRPr="00770C22">
        <w:rPr>
          <w:rFonts w:cstheme="minorHAnsi"/>
          <w:bCs/>
          <w:sz w:val="24"/>
          <w:szCs w:val="24"/>
        </w:rPr>
        <w:t xml:space="preserve">  </w:t>
      </w:r>
    </w:p>
    <w:p w14:paraId="389C6650" w14:textId="77777777" w:rsidR="003A33BC" w:rsidRDefault="003A33BC" w:rsidP="003A33BC">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staff member.  </w:t>
      </w:r>
    </w:p>
    <w:p w14:paraId="630DE559"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157B33">
        <w:rPr>
          <w:rFonts w:cstheme="minorHAnsi"/>
          <w:bCs/>
          <w:sz w:val="24"/>
          <w:szCs w:val="24"/>
        </w:rPr>
        <w:t>Information is not formally collected but we can ascribe demographic characteristics (not recommended).</w:t>
      </w:r>
    </w:p>
    <w:p w14:paraId="272482D1"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We don’t collect demographic information or can’t report this information at this time.</w:t>
      </w:r>
    </w:p>
    <w:p w14:paraId="3EBB4C97" w14:textId="77777777" w:rsidR="003A33BC"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We don’t wish to report this information.</w:t>
      </w:r>
    </w:p>
    <w:p w14:paraId="32760D54" w14:textId="77777777" w:rsidR="003A33BC" w:rsidRDefault="003A33BC" w:rsidP="003A33BC">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75EA2C80" w14:textId="77777777" w:rsidR="003A33BC" w:rsidRPr="00770C22" w:rsidRDefault="003A33BC" w:rsidP="003A33BC">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33BA144D" w14:textId="77777777" w:rsidR="003A33BC" w:rsidRPr="00770C22" w:rsidRDefault="003A33BC" w:rsidP="003A33BC">
      <w:pPr>
        <w:autoSpaceDE w:val="0"/>
        <w:autoSpaceDN w:val="0"/>
        <w:spacing w:before="40" w:after="40" w:line="240" w:lineRule="auto"/>
        <w:rPr>
          <w:rFonts w:cstheme="minorHAnsi"/>
          <w:bCs/>
          <w:sz w:val="24"/>
          <w:szCs w:val="24"/>
        </w:rPr>
      </w:pPr>
    </w:p>
    <w:p w14:paraId="04A993BC" w14:textId="77777777" w:rsidR="003A33BC" w:rsidRPr="00770C22" w:rsidRDefault="003A33BC" w:rsidP="003A33BC">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staff that are representative of the following racial or ethnic groups (For members that are representative of more than one group, select Multiracial/Multiethnic):</w:t>
      </w:r>
    </w:p>
    <w:p w14:paraId="78954AE4"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1267047E"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15240C66"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22FC687E"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48416F88"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1160925F"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40DBF172"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50CA7F53"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038375FD"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lastRenderedPageBreak/>
        <w:t>Race or ethnicity not described by categories above</w:t>
      </w:r>
    </w:p>
    <w:p w14:paraId="65520E6D" w14:textId="77777777" w:rsidR="003A33BC" w:rsidRPr="00770C22" w:rsidRDefault="003A33BC" w:rsidP="003A33BC">
      <w:pPr>
        <w:autoSpaceDE w:val="0"/>
        <w:autoSpaceDN w:val="0"/>
        <w:spacing w:before="40" w:after="40" w:line="240" w:lineRule="auto"/>
        <w:rPr>
          <w:rFonts w:cstheme="minorHAnsi"/>
          <w:bCs/>
          <w:sz w:val="24"/>
          <w:szCs w:val="24"/>
        </w:rPr>
      </w:pPr>
    </w:p>
    <w:p w14:paraId="18004930" w14:textId="77777777" w:rsidR="003A33BC" w:rsidRPr="00770C22" w:rsidRDefault="003A33BC" w:rsidP="003A33BC">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racial or ethnic group for the Leadership of your organization (CEO, Executive Director or other identified top leadership position of the organization)</w:t>
      </w:r>
    </w:p>
    <w:p w14:paraId="5E0464E4"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699F7058"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24A5C0EE"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05E71F97"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0EB38F04"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198257E9"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387335C0"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36E1D1C1"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1038AC23"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69307814"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Do not wish to report</w:t>
      </w:r>
    </w:p>
    <w:p w14:paraId="037B8E68" w14:textId="77777777" w:rsidR="003A33BC" w:rsidRDefault="003A33BC" w:rsidP="003A33BC">
      <w:pPr>
        <w:autoSpaceDE w:val="0"/>
        <w:autoSpaceDN w:val="0"/>
        <w:spacing w:before="40" w:after="40" w:line="240" w:lineRule="auto"/>
        <w:rPr>
          <w:rFonts w:cstheme="minorHAnsi"/>
          <w:bCs/>
          <w:sz w:val="24"/>
          <w:szCs w:val="24"/>
        </w:rPr>
      </w:pPr>
    </w:p>
    <w:p w14:paraId="3612D7EA" w14:textId="77777777" w:rsidR="003A33BC" w:rsidRPr="00770C22" w:rsidRDefault="003A33BC" w:rsidP="003A33BC">
      <w:pPr>
        <w:autoSpaceDE w:val="0"/>
        <w:autoSpaceDN w:val="0"/>
        <w:spacing w:before="40" w:after="40" w:line="240" w:lineRule="auto"/>
        <w:rPr>
          <w:rFonts w:cstheme="minorHAnsi"/>
          <w:bCs/>
          <w:sz w:val="24"/>
          <w:szCs w:val="24"/>
        </w:rPr>
      </w:pPr>
      <w:r w:rsidRPr="00770C22">
        <w:rPr>
          <w:rFonts w:cstheme="minorHAnsi"/>
          <w:bCs/>
          <w:sz w:val="24"/>
          <w:szCs w:val="24"/>
        </w:rPr>
        <w:t xml:space="preserve">Does your </w:t>
      </w:r>
      <w:r>
        <w:rPr>
          <w:rFonts w:cstheme="minorHAnsi"/>
          <w:bCs/>
          <w:sz w:val="24"/>
          <w:szCs w:val="24"/>
        </w:rPr>
        <w:t>staff</w:t>
      </w:r>
      <w:r w:rsidRPr="00770C22">
        <w:rPr>
          <w:rFonts w:cstheme="minorHAnsi"/>
          <w:bCs/>
          <w:sz w:val="24"/>
          <w:szCs w:val="24"/>
        </w:rPr>
        <w:t xml:space="preserve"> have lived experience that you would want Voices for Healthy Kids to know about?</w:t>
      </w:r>
    </w:p>
    <w:p w14:paraId="0BF20553" w14:textId="77777777" w:rsidR="003A33BC" w:rsidRDefault="003A33BC" w:rsidP="003A33BC">
      <w:pPr>
        <w:autoSpaceDE w:val="0"/>
        <w:autoSpaceDN w:val="0"/>
        <w:spacing w:before="40" w:after="40" w:line="240" w:lineRule="auto"/>
        <w:rPr>
          <w:rFonts w:cstheme="minorHAnsi"/>
          <w:bCs/>
          <w:sz w:val="24"/>
          <w:szCs w:val="24"/>
        </w:rPr>
      </w:pPr>
    </w:p>
    <w:p w14:paraId="5EC30868" w14:textId="0CF5BEA1" w:rsidR="003A33BC" w:rsidRPr="00DF6399" w:rsidRDefault="000F3645"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057EA1">
        <w:rPr>
          <w:rFonts w:eastAsia="Times New Roman"/>
          <w:color w:val="333333"/>
          <w:sz w:val="24"/>
          <w:szCs w:val="24"/>
        </w:rPr>
        <w:t>We define lived experience as individuals directly affected by the social issues that impact communities that are discriminated against or face other barriers to living a healthy life.</w:t>
      </w:r>
    </w:p>
    <w:p w14:paraId="7B267404" w14:textId="77777777" w:rsidR="003A33BC" w:rsidRDefault="003A33BC" w:rsidP="003A33BC">
      <w:pPr>
        <w:autoSpaceDE w:val="0"/>
        <w:autoSpaceDN w:val="0"/>
        <w:spacing w:before="40" w:after="40" w:line="240" w:lineRule="auto"/>
        <w:rPr>
          <w:rFonts w:cstheme="minorHAnsi"/>
          <w:bCs/>
          <w:sz w:val="24"/>
          <w:szCs w:val="24"/>
        </w:rPr>
      </w:pPr>
    </w:p>
    <w:p w14:paraId="0D3DAF6C" w14:textId="77777777" w:rsidR="003A33BC" w:rsidRPr="00190AEB" w:rsidRDefault="003A33BC" w:rsidP="003A33BC">
      <w:pPr>
        <w:autoSpaceDE w:val="0"/>
        <w:autoSpaceDN w:val="0"/>
        <w:spacing w:before="40" w:after="40" w:line="240" w:lineRule="auto"/>
        <w:rPr>
          <w:rFonts w:cstheme="minorHAnsi"/>
          <w:b/>
          <w:sz w:val="24"/>
          <w:szCs w:val="24"/>
          <w:u w:val="single"/>
        </w:rPr>
      </w:pPr>
      <w:r w:rsidRPr="00190AEB">
        <w:rPr>
          <w:rFonts w:cstheme="minorHAnsi"/>
          <w:b/>
          <w:sz w:val="24"/>
          <w:szCs w:val="24"/>
          <w:u w:val="single"/>
        </w:rPr>
        <w:t>Financial and Fiscal Information</w:t>
      </w:r>
    </w:p>
    <w:p w14:paraId="127F805A"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Amount allocated to co-lead/subgrant</w:t>
      </w:r>
    </w:p>
    <w:p w14:paraId="1654F7B1" w14:textId="77777777" w:rsidR="00305D71" w:rsidRDefault="00305D71" w:rsidP="003A33BC">
      <w:pPr>
        <w:autoSpaceDE w:val="0"/>
        <w:autoSpaceDN w:val="0"/>
        <w:spacing w:before="40" w:after="40" w:line="240" w:lineRule="auto"/>
        <w:rPr>
          <w:rFonts w:cstheme="minorHAnsi"/>
          <w:bCs/>
          <w:sz w:val="24"/>
          <w:szCs w:val="24"/>
        </w:rPr>
      </w:pPr>
    </w:p>
    <w:p w14:paraId="406BC66D"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Brief summary of co-lead/subgrant responsibilities</w:t>
      </w:r>
    </w:p>
    <w:p w14:paraId="5A3E61F1" w14:textId="77777777" w:rsidR="00305D71" w:rsidRDefault="00305D71" w:rsidP="003A33BC">
      <w:pPr>
        <w:autoSpaceDE w:val="0"/>
        <w:autoSpaceDN w:val="0"/>
        <w:spacing w:before="40" w:after="40" w:line="240" w:lineRule="auto"/>
        <w:rPr>
          <w:rFonts w:cstheme="minorHAnsi"/>
          <w:bCs/>
          <w:sz w:val="24"/>
          <w:szCs w:val="24"/>
        </w:rPr>
      </w:pPr>
    </w:p>
    <w:p w14:paraId="01A81340"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Organization eligibility</w:t>
      </w:r>
    </w:p>
    <w:p w14:paraId="27F734F3"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b/>
        <w:t>non-profit</w:t>
      </w:r>
    </w:p>
    <w:p w14:paraId="51B718AE"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b/>
        <w:t>federally recognized Indian tribe or a subdivision of a tribe</w:t>
      </w:r>
    </w:p>
    <w:p w14:paraId="783ABEB6"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b/>
        <w:t>not a non-profit, will have a fiscal sponsor</w:t>
      </w:r>
    </w:p>
    <w:p w14:paraId="00B33911"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b/>
        <w:t>not a non-profit, lead will serve as the fiscal sponsor</w:t>
      </w:r>
    </w:p>
    <w:p w14:paraId="76A0F8D8"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b/>
        <w:t>non-profit (American Heart Association)</w:t>
      </w:r>
    </w:p>
    <w:p w14:paraId="4B33CF70" w14:textId="3E29233A" w:rsidR="0022130D" w:rsidRDefault="0022130D" w:rsidP="003A33BC">
      <w:pPr>
        <w:autoSpaceDE w:val="0"/>
        <w:autoSpaceDN w:val="0"/>
        <w:spacing w:before="40" w:after="40" w:line="240" w:lineRule="auto"/>
        <w:rPr>
          <w:rFonts w:cstheme="minorHAnsi"/>
          <w:bCs/>
          <w:sz w:val="24"/>
          <w:szCs w:val="24"/>
        </w:rPr>
      </w:pPr>
      <w:r>
        <w:rPr>
          <w:rFonts w:cstheme="minorHAnsi"/>
          <w:bCs/>
          <w:sz w:val="24"/>
          <w:szCs w:val="24"/>
        </w:rPr>
        <w:t>If “not a non-profit, will have a fiscal sponsor” is selected:</w:t>
      </w:r>
    </w:p>
    <w:p w14:paraId="062684C5" w14:textId="16308FA5" w:rsidR="008B636F" w:rsidRPr="00057EA1" w:rsidRDefault="008B636F" w:rsidP="008B636F">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057EA1">
        <w:rPr>
          <w:rFonts w:eastAsia="Times New Roman"/>
          <w:color w:val="333333"/>
          <w:sz w:val="24"/>
          <w:szCs w:val="24"/>
        </w:rPr>
        <w:t>Fiscal Sponsors must have tax-exempt status under the Internal Revenue Code section 501(c)(3) as a public charity, or under section 501(c)(4). If a Fiscal Sponsor is included, the following documentation will need to be uploaded if invited to complete the full application: </w:t>
      </w:r>
    </w:p>
    <w:p w14:paraId="0EC039A2" w14:textId="77777777" w:rsidR="008B636F" w:rsidRPr="00057EA1" w:rsidRDefault="008B636F" w:rsidP="008B636F">
      <w:pPr>
        <w:numPr>
          <w:ilvl w:val="0"/>
          <w:numId w:val="3"/>
        </w:numPr>
        <w:pBdr>
          <w:top w:val="single" w:sz="4" w:space="1" w:color="auto"/>
          <w:left w:val="single" w:sz="4" w:space="4" w:color="auto"/>
          <w:bottom w:val="single" w:sz="4" w:space="1" w:color="auto"/>
          <w:right w:val="single" w:sz="4" w:space="4" w:color="auto"/>
        </w:pBdr>
        <w:shd w:val="clear" w:color="auto" w:fill="D8E6ED"/>
        <w:tabs>
          <w:tab w:val="num" w:pos="720"/>
        </w:tabs>
        <w:spacing w:after="0" w:line="270" w:lineRule="atLeast"/>
        <w:rPr>
          <w:rFonts w:eastAsia="Times New Roman"/>
          <w:color w:val="333333"/>
          <w:sz w:val="24"/>
          <w:szCs w:val="24"/>
        </w:rPr>
      </w:pPr>
      <w:r w:rsidRPr="00057EA1">
        <w:rPr>
          <w:rFonts w:eastAsia="Times New Roman"/>
          <w:color w:val="333333"/>
          <w:sz w:val="24"/>
          <w:szCs w:val="24"/>
        </w:rPr>
        <w:t>IRS Letter Confirming Tax-Exempt Status (i.e., 501(c)(3) or 501(c)(4))</w:t>
      </w:r>
    </w:p>
    <w:p w14:paraId="7F6FBAF0" w14:textId="77777777" w:rsidR="008B636F" w:rsidRPr="00057EA1" w:rsidRDefault="008B636F" w:rsidP="008B636F">
      <w:pPr>
        <w:numPr>
          <w:ilvl w:val="0"/>
          <w:numId w:val="3"/>
        </w:numPr>
        <w:pBdr>
          <w:top w:val="single" w:sz="4" w:space="1" w:color="auto"/>
          <w:left w:val="single" w:sz="4" w:space="4" w:color="auto"/>
          <w:bottom w:val="single" w:sz="4" w:space="1" w:color="auto"/>
          <w:right w:val="single" w:sz="4" w:space="4" w:color="auto"/>
        </w:pBdr>
        <w:shd w:val="clear" w:color="auto" w:fill="D8E6ED"/>
        <w:tabs>
          <w:tab w:val="num" w:pos="720"/>
        </w:tabs>
        <w:spacing w:after="0" w:line="270" w:lineRule="atLeast"/>
        <w:rPr>
          <w:rFonts w:eastAsia="Times New Roman"/>
          <w:color w:val="333333"/>
          <w:sz w:val="24"/>
          <w:szCs w:val="24"/>
        </w:rPr>
      </w:pPr>
      <w:r w:rsidRPr="00057EA1">
        <w:rPr>
          <w:rFonts w:eastAsia="Times New Roman"/>
          <w:color w:val="333333"/>
          <w:sz w:val="24"/>
          <w:szCs w:val="24"/>
        </w:rPr>
        <w:lastRenderedPageBreak/>
        <w:t>Most Recent IRS Form 990 including Schedule C (Do not include Schedule B)</w:t>
      </w:r>
    </w:p>
    <w:p w14:paraId="24242ECE" w14:textId="55FD2CB5" w:rsidR="008B636F" w:rsidRPr="00B37547" w:rsidRDefault="008B636F" w:rsidP="00057EA1">
      <w:pPr>
        <w:numPr>
          <w:ilvl w:val="0"/>
          <w:numId w:val="3"/>
        </w:numPr>
        <w:pBdr>
          <w:top w:val="single" w:sz="4" w:space="1" w:color="auto"/>
          <w:left w:val="single" w:sz="4" w:space="4" w:color="auto"/>
          <w:bottom w:val="single" w:sz="4" w:space="1" w:color="auto"/>
          <w:right w:val="single" w:sz="4" w:space="4" w:color="auto"/>
        </w:pBdr>
        <w:shd w:val="clear" w:color="auto" w:fill="D8E6ED"/>
        <w:tabs>
          <w:tab w:val="num" w:pos="720"/>
        </w:tabs>
        <w:spacing w:after="0" w:line="270" w:lineRule="atLeast"/>
        <w:rPr>
          <w:rFonts w:eastAsia="Times New Roman"/>
          <w:color w:val="333333"/>
          <w:sz w:val="24"/>
          <w:szCs w:val="24"/>
        </w:rPr>
      </w:pPr>
      <w:r w:rsidRPr="00057EA1">
        <w:rPr>
          <w:rFonts w:eastAsia="Times New Roman"/>
          <w:color w:val="333333"/>
          <w:sz w:val="24"/>
          <w:szCs w:val="24"/>
        </w:rPr>
        <w:t>Copy of Fiscal Sponsorship Agreement that the applicant organization signed with the Fiscal Sponsor</w:t>
      </w:r>
    </w:p>
    <w:p w14:paraId="72D497DA" w14:textId="7213D2CA" w:rsidR="0022130D" w:rsidRDefault="00B37547" w:rsidP="003A33BC">
      <w:pPr>
        <w:autoSpaceDE w:val="0"/>
        <w:autoSpaceDN w:val="0"/>
        <w:spacing w:before="40" w:after="40" w:line="240" w:lineRule="auto"/>
        <w:rPr>
          <w:rFonts w:cstheme="minorHAnsi"/>
          <w:bCs/>
          <w:sz w:val="24"/>
          <w:szCs w:val="24"/>
        </w:rPr>
      </w:pPr>
      <w:r>
        <w:rPr>
          <w:rFonts w:cstheme="minorHAnsi"/>
          <w:bCs/>
          <w:sz w:val="24"/>
          <w:szCs w:val="24"/>
        </w:rPr>
        <w:t>Fiscal Sponsor Name</w:t>
      </w:r>
    </w:p>
    <w:p w14:paraId="514810CA" w14:textId="471089F2" w:rsidR="00B37547" w:rsidRDefault="00B37547" w:rsidP="003A33BC">
      <w:pPr>
        <w:autoSpaceDE w:val="0"/>
        <w:autoSpaceDN w:val="0"/>
        <w:spacing w:before="40" w:after="40" w:line="240" w:lineRule="auto"/>
        <w:rPr>
          <w:rFonts w:cstheme="minorHAnsi"/>
          <w:bCs/>
          <w:sz w:val="24"/>
          <w:szCs w:val="24"/>
        </w:rPr>
      </w:pPr>
      <w:r>
        <w:rPr>
          <w:rFonts w:cstheme="minorHAnsi"/>
          <w:bCs/>
          <w:sz w:val="24"/>
          <w:szCs w:val="24"/>
        </w:rPr>
        <w:t>Fiscal Sponsor EIN</w:t>
      </w:r>
    </w:p>
    <w:p w14:paraId="216BBFFE" w14:textId="77777777" w:rsidR="007E53E4" w:rsidRDefault="007E53E4" w:rsidP="003A33BC">
      <w:pPr>
        <w:autoSpaceDE w:val="0"/>
        <w:autoSpaceDN w:val="0"/>
        <w:spacing w:before="40" w:after="40" w:line="240" w:lineRule="auto"/>
        <w:rPr>
          <w:rFonts w:cstheme="minorHAnsi"/>
          <w:bCs/>
          <w:sz w:val="24"/>
          <w:szCs w:val="24"/>
        </w:rPr>
      </w:pPr>
    </w:p>
    <w:p w14:paraId="39AC2490" w14:textId="0222A1EB" w:rsidR="007E53E4" w:rsidRPr="00381482" w:rsidRDefault="0036463A" w:rsidP="007E53E4">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36463A">
        <w:rPr>
          <w:rFonts w:eastAsia="Times New Roman"/>
          <w:color w:val="333333"/>
          <w:sz w:val="24"/>
          <w:szCs w:val="24"/>
        </w:rPr>
        <w:t>Voices for Healthy Kids lists grantees on our </w:t>
      </w:r>
      <w:hyperlink r:id="rId5" w:tgtFrame="_blank" w:history="1">
        <w:r w:rsidRPr="0036463A">
          <w:rPr>
            <w:rStyle w:val="Hyperlink"/>
            <w:rFonts w:eastAsia="Times New Roman"/>
            <w:sz w:val="24"/>
            <w:szCs w:val="24"/>
          </w:rPr>
          <w:t>website</w:t>
        </w:r>
      </w:hyperlink>
      <w:r w:rsidRPr="0036463A">
        <w:rPr>
          <w:rFonts w:eastAsia="Times New Roman"/>
          <w:color w:val="333333"/>
          <w:sz w:val="24"/>
          <w:szCs w:val="24"/>
        </w:rPr>
        <w:t>. You may decline for any reason, particularly if you are concerned the announcement will negatively impact your campaign.</w:t>
      </w:r>
    </w:p>
    <w:p w14:paraId="10737AB7" w14:textId="77777777" w:rsidR="0046246D" w:rsidRDefault="003A33BC" w:rsidP="003A33BC">
      <w:pPr>
        <w:autoSpaceDE w:val="0"/>
        <w:autoSpaceDN w:val="0"/>
        <w:spacing w:before="40" w:after="40" w:line="240" w:lineRule="auto"/>
        <w:rPr>
          <w:rFonts w:cstheme="minorHAnsi"/>
          <w:bCs/>
          <w:sz w:val="24"/>
          <w:szCs w:val="24"/>
        </w:rPr>
      </w:pPr>
      <w:r w:rsidRPr="00875CBC">
        <w:rPr>
          <w:rFonts w:cstheme="minorHAnsi"/>
          <w:bCs/>
          <w:sz w:val="24"/>
          <w:szCs w:val="24"/>
        </w:rPr>
        <w:br/>
      </w:r>
      <w:r w:rsidR="0064733B" w:rsidRPr="0064733B">
        <w:rPr>
          <w:rFonts w:cstheme="minorHAnsi"/>
          <w:bCs/>
          <w:sz w:val="24"/>
          <w:szCs w:val="24"/>
        </w:rPr>
        <w:t>Would you like your organization listed as a grantee?</w:t>
      </w:r>
      <w:r>
        <w:rPr>
          <w:rFonts w:cstheme="minorHAnsi"/>
          <w:bCs/>
          <w:sz w:val="24"/>
          <w:szCs w:val="24"/>
        </w:rPr>
        <w:tab/>
      </w:r>
    </w:p>
    <w:p w14:paraId="39D42469" w14:textId="2928773F" w:rsidR="003A33BC" w:rsidRDefault="003A33BC" w:rsidP="0046246D">
      <w:pPr>
        <w:autoSpaceDE w:val="0"/>
        <w:autoSpaceDN w:val="0"/>
        <w:spacing w:before="40" w:after="40" w:line="240" w:lineRule="auto"/>
        <w:ind w:firstLine="720"/>
        <w:rPr>
          <w:rFonts w:cstheme="minorHAnsi"/>
          <w:bCs/>
          <w:sz w:val="24"/>
          <w:szCs w:val="24"/>
        </w:rPr>
      </w:pPr>
      <w:r>
        <w:rPr>
          <w:rFonts w:cstheme="minorHAnsi"/>
          <w:bCs/>
          <w:sz w:val="24"/>
          <w:szCs w:val="24"/>
        </w:rPr>
        <w:t>Yes, please list this organization</w:t>
      </w:r>
    </w:p>
    <w:p w14:paraId="1A85B24E" w14:textId="1F9A0FFD"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b/>
        <w:t>No</w:t>
      </w:r>
      <w:r w:rsidR="0046246D">
        <w:rPr>
          <w:rFonts w:cstheme="minorHAnsi"/>
          <w:bCs/>
          <w:sz w:val="24"/>
          <w:szCs w:val="24"/>
        </w:rPr>
        <w:t>,</w:t>
      </w:r>
      <w:r>
        <w:rPr>
          <w:rFonts w:cstheme="minorHAnsi"/>
          <w:bCs/>
          <w:sz w:val="24"/>
          <w:szCs w:val="24"/>
        </w:rPr>
        <w:t xml:space="preserve"> please do not list this organization</w:t>
      </w:r>
    </w:p>
    <w:p w14:paraId="46758F28" w14:textId="77777777" w:rsidR="003A33BC" w:rsidRDefault="003A33BC"/>
    <w:sectPr w:rsidR="003A3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DA7C64"/>
    <w:multiLevelType w:val="multilevel"/>
    <w:tmpl w:val="93A0E9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5D3E7015"/>
    <w:multiLevelType w:val="hybridMultilevel"/>
    <w:tmpl w:val="385A2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E50CE8"/>
    <w:multiLevelType w:val="hybridMultilevel"/>
    <w:tmpl w:val="A3FC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61828112">
    <w:abstractNumId w:val="2"/>
  </w:num>
  <w:num w:numId="2" w16cid:durableId="752432223">
    <w:abstractNumId w:val="1"/>
  </w:num>
  <w:num w:numId="3" w16cid:durableId="724766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3BC"/>
    <w:rsid w:val="00023BD3"/>
    <w:rsid w:val="0003063D"/>
    <w:rsid w:val="00057EA1"/>
    <w:rsid w:val="000F3645"/>
    <w:rsid w:val="0015569A"/>
    <w:rsid w:val="001B3A8C"/>
    <w:rsid w:val="0022130D"/>
    <w:rsid w:val="002C3DED"/>
    <w:rsid w:val="00305D71"/>
    <w:rsid w:val="0036463A"/>
    <w:rsid w:val="003A33BC"/>
    <w:rsid w:val="0046246D"/>
    <w:rsid w:val="004E4EC7"/>
    <w:rsid w:val="0060330C"/>
    <w:rsid w:val="0064733B"/>
    <w:rsid w:val="006D7A81"/>
    <w:rsid w:val="007E53E4"/>
    <w:rsid w:val="0085646A"/>
    <w:rsid w:val="008B636F"/>
    <w:rsid w:val="00A55C76"/>
    <w:rsid w:val="00AB6EAF"/>
    <w:rsid w:val="00B10C1A"/>
    <w:rsid w:val="00B37547"/>
    <w:rsid w:val="00DA4A5C"/>
    <w:rsid w:val="00EE7081"/>
    <w:rsid w:val="00FC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9958"/>
  <w15:chartTrackingRefBased/>
  <w15:docId w15:val="{BEDCFD44-EE1C-4A42-8534-3B0C65BB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3BC"/>
  </w:style>
  <w:style w:type="paragraph" w:styleId="Heading1">
    <w:name w:val="heading 1"/>
    <w:basedOn w:val="Normal"/>
    <w:next w:val="Normal"/>
    <w:link w:val="Heading1Char"/>
    <w:uiPriority w:val="9"/>
    <w:qFormat/>
    <w:rsid w:val="003A33B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3B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A33BC"/>
    <w:pPr>
      <w:spacing w:line="256" w:lineRule="auto"/>
      <w:ind w:left="720"/>
      <w:contextualSpacing/>
    </w:pPr>
  </w:style>
  <w:style w:type="character" w:styleId="Hyperlink">
    <w:name w:val="Hyperlink"/>
    <w:basedOn w:val="DefaultParagraphFont"/>
    <w:uiPriority w:val="99"/>
    <w:unhideWhenUsed/>
    <w:rsid w:val="003A33BC"/>
    <w:rPr>
      <w:color w:val="0563C1" w:themeColor="hyperlink"/>
      <w:u w:val="single"/>
    </w:rPr>
  </w:style>
  <w:style w:type="paragraph" w:styleId="NoSpacing">
    <w:name w:val="No Spacing"/>
    <w:uiPriority w:val="1"/>
    <w:qFormat/>
    <w:rsid w:val="004E4EC7"/>
    <w:pPr>
      <w:spacing w:after="0" w:line="240" w:lineRule="auto"/>
    </w:pPr>
  </w:style>
  <w:style w:type="paragraph" w:styleId="Revision">
    <w:name w:val="Revision"/>
    <w:hidden/>
    <w:uiPriority w:val="99"/>
    <w:semiHidden/>
    <w:rsid w:val="0003063D"/>
    <w:pPr>
      <w:spacing w:after="0" w:line="240" w:lineRule="auto"/>
    </w:pPr>
  </w:style>
  <w:style w:type="paragraph" w:styleId="NormalWeb">
    <w:name w:val="Normal (Web)"/>
    <w:basedOn w:val="Normal"/>
    <w:uiPriority w:val="99"/>
    <w:semiHidden/>
    <w:unhideWhenUsed/>
    <w:rsid w:val="008B636F"/>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64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790303">
      <w:bodyDiv w:val="1"/>
      <w:marLeft w:val="0"/>
      <w:marRight w:val="0"/>
      <w:marTop w:val="0"/>
      <w:marBottom w:val="0"/>
      <w:divBdr>
        <w:top w:val="none" w:sz="0" w:space="0" w:color="auto"/>
        <w:left w:val="none" w:sz="0" w:space="0" w:color="auto"/>
        <w:bottom w:val="none" w:sz="0" w:space="0" w:color="auto"/>
        <w:right w:val="none" w:sz="0" w:space="0" w:color="auto"/>
      </w:divBdr>
    </w:div>
    <w:div w:id="1761945940">
      <w:bodyDiv w:val="1"/>
      <w:marLeft w:val="0"/>
      <w:marRight w:val="0"/>
      <w:marTop w:val="0"/>
      <w:marBottom w:val="0"/>
      <w:divBdr>
        <w:top w:val="none" w:sz="0" w:space="0" w:color="auto"/>
        <w:left w:val="none" w:sz="0" w:space="0" w:color="auto"/>
        <w:bottom w:val="none" w:sz="0" w:space="0" w:color="auto"/>
        <w:right w:val="none" w:sz="0" w:space="0" w:color="auto"/>
      </w:divBdr>
    </w:div>
    <w:div w:id="1835023206">
      <w:bodyDiv w:val="1"/>
      <w:marLeft w:val="0"/>
      <w:marRight w:val="0"/>
      <w:marTop w:val="0"/>
      <w:marBottom w:val="0"/>
      <w:divBdr>
        <w:top w:val="none" w:sz="0" w:space="0" w:color="auto"/>
        <w:left w:val="none" w:sz="0" w:space="0" w:color="auto"/>
        <w:bottom w:val="none" w:sz="0" w:space="0" w:color="auto"/>
        <w:right w:val="none" w:sz="0" w:space="0" w:color="auto"/>
      </w:divBdr>
    </w:div>
    <w:div w:id="20554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oicesforhealthykids.org/campaign-resources/grants?tab=funded-campaig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1177</Words>
  <Characters>6715</Characters>
  <Application>Microsoft Office Word</Application>
  <DocSecurity>0</DocSecurity>
  <Lines>55</Lines>
  <Paragraphs>15</Paragraphs>
  <ScaleCrop>false</ScaleCrop>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 Iwase</dc:creator>
  <cp:keywords/>
  <dc:description/>
  <cp:lastModifiedBy>Shannon Melluzzo</cp:lastModifiedBy>
  <cp:revision>26</cp:revision>
  <dcterms:created xsi:type="dcterms:W3CDTF">2022-06-22T15:19:00Z</dcterms:created>
  <dcterms:modified xsi:type="dcterms:W3CDTF">2024-02-20T23:40:00Z</dcterms:modified>
</cp:coreProperties>
</file>