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2BA6" w14:textId="27E7C2AA" w:rsidR="00617C94" w:rsidRPr="00AD5D0D" w:rsidRDefault="00256E7C" w:rsidP="00FD6FF8">
      <w:pPr>
        <w:spacing w:before="173"/>
        <w:rPr>
          <w:rFonts w:ascii="Lub Dub Condensed" w:hAnsi="Lub Dub Condensed"/>
          <w:color w:val="333333"/>
          <w:sz w:val="20"/>
          <w:szCs w:val="20"/>
          <w:shd w:val="clear" w:color="auto" w:fill="FFFFFF"/>
        </w:rPr>
      </w:pPr>
      <w:r w:rsidRPr="00E25A01">
        <w:rPr>
          <w:rFonts w:cstheme="minorHAnsi"/>
          <w:noProof/>
          <w:sz w:val="24"/>
          <w:szCs w:val="24"/>
        </w:rPr>
        <w:drawing>
          <wp:anchor distT="0" distB="0" distL="114300" distR="114300" simplePos="0" relativeHeight="251667467" behindDoc="1" locked="0" layoutInCell="1" allowOverlap="1" wp14:anchorId="24E92D0A" wp14:editId="66B055AA">
            <wp:simplePos x="0" y="0"/>
            <wp:positionH relativeFrom="column">
              <wp:posOffset>1934633</wp:posOffset>
            </wp:positionH>
            <wp:positionV relativeFrom="paragraph">
              <wp:posOffset>212</wp:posOffset>
            </wp:positionV>
            <wp:extent cx="2881630" cy="911225"/>
            <wp:effectExtent l="0" t="0" r="0" b="3175"/>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logo high res.png"/>
                    <pic:cNvPicPr/>
                  </pic:nvPicPr>
                  <pic:blipFill rotWithShape="1">
                    <a:blip r:embed="rId12">
                      <a:extLst>
                        <a:ext uri="{28A0092B-C50C-407E-A947-70E740481C1C}">
                          <a14:useLocalDpi xmlns:a14="http://schemas.microsoft.com/office/drawing/2010/main" val="0"/>
                        </a:ext>
                      </a:extLst>
                    </a:blip>
                    <a:srcRect t="18718" b="7306"/>
                    <a:stretch/>
                  </pic:blipFill>
                  <pic:spPr bwMode="auto">
                    <a:xfrm>
                      <a:off x="0" y="0"/>
                      <a:ext cx="2881630" cy="911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516E" w:rsidRPr="00AD5D0D">
        <w:rPr>
          <w:rFonts w:ascii="Lub Dub Condensed" w:hAnsi="Lub Dub Condensed"/>
          <w:color w:val="333333"/>
          <w:sz w:val="20"/>
          <w:szCs w:val="20"/>
          <w:shd w:val="clear" w:color="auto" w:fill="FFFFFF"/>
        </w:rPr>
        <w:t xml:space="preserve">Voices for Healthy Kids is not a typical funder. </w:t>
      </w:r>
      <w:r w:rsidR="00CF516E">
        <w:rPr>
          <w:rFonts w:ascii="Lub Dub Condensed" w:hAnsi="Lub Dub Condensed"/>
          <w:color w:val="333333"/>
          <w:sz w:val="20"/>
          <w:szCs w:val="20"/>
          <w:shd w:val="clear" w:color="auto" w:fill="FFFFFF"/>
        </w:rPr>
        <w:t>We are also a partner.</w:t>
      </w:r>
      <w:r w:rsidR="000D0ED0">
        <w:rPr>
          <w:rFonts w:ascii="Lub Dub Condensed" w:hAnsi="Lub Dub Condensed"/>
          <w:color w:val="333333"/>
          <w:sz w:val="20"/>
          <w:szCs w:val="20"/>
          <w:shd w:val="clear" w:color="auto" w:fill="FFFFFF"/>
        </w:rPr>
        <w:t xml:space="preserve"> </w:t>
      </w:r>
      <w:r w:rsidR="00CF516E" w:rsidRPr="00AD5D0D">
        <w:rPr>
          <w:rFonts w:ascii="Lub Dub Condensed" w:hAnsi="Lub Dub Condensed"/>
          <w:color w:val="333333"/>
          <w:sz w:val="20"/>
          <w:szCs w:val="20"/>
          <w:shd w:val="clear" w:color="auto" w:fill="FFFFFF"/>
        </w:rPr>
        <w:t xml:space="preserve">We work closely with our grantees by providing robust coaching, technical assistance, </w:t>
      </w:r>
      <w:proofErr w:type="gramStart"/>
      <w:r w:rsidR="00AD5D0D" w:rsidRPr="00AD5D0D">
        <w:rPr>
          <w:rFonts w:ascii="Lub Dub Condensed" w:hAnsi="Lub Dub Condensed"/>
          <w:color w:val="333333"/>
          <w:sz w:val="20"/>
          <w:szCs w:val="20"/>
          <w:shd w:val="clear" w:color="auto" w:fill="FFFFFF"/>
        </w:rPr>
        <w:t>training</w:t>
      </w:r>
      <w:proofErr w:type="gramEnd"/>
      <w:r w:rsidR="00AD5D0D">
        <w:rPr>
          <w:rFonts w:ascii="Lub Dub Condensed" w:hAnsi="Lub Dub Condensed"/>
          <w:color w:val="333333"/>
          <w:sz w:val="20"/>
          <w:szCs w:val="20"/>
          <w:shd w:val="clear" w:color="auto" w:fill="FFFFFF"/>
        </w:rPr>
        <w:t xml:space="preserve"> </w:t>
      </w:r>
      <w:r w:rsidR="00CF516E" w:rsidRPr="00AD5D0D">
        <w:rPr>
          <w:rFonts w:ascii="Lub Dub Condensed" w:hAnsi="Lub Dub Condensed"/>
          <w:color w:val="333333"/>
          <w:sz w:val="20"/>
          <w:szCs w:val="20"/>
          <w:shd w:val="clear" w:color="auto" w:fill="FFFFFF"/>
        </w:rPr>
        <w:t>and support to help you achieve your public policy win. Guidance and resources provided will focus on the Power Prism</w:t>
      </w:r>
      <w:r w:rsidR="00CF516E" w:rsidRPr="00AD5D0D">
        <w:rPr>
          <w:rFonts w:ascii="Lub Dub Condensed" w:hAnsi="Lub Dub Condensed" w:cstheme="minorHAnsi"/>
          <w:color w:val="333333"/>
          <w:sz w:val="20"/>
          <w:szCs w:val="20"/>
          <w:shd w:val="clear" w:color="auto" w:fill="FFFFFF"/>
        </w:rPr>
        <w:t>®</w:t>
      </w:r>
      <w:r w:rsidR="00CF516E" w:rsidRPr="00AD5D0D">
        <w:rPr>
          <w:rFonts w:ascii="Lub Dub Condensed" w:hAnsi="Lub Dub Condensed"/>
          <w:color w:val="333333"/>
          <w:sz w:val="20"/>
          <w:szCs w:val="20"/>
          <w:shd w:val="clear" w:color="auto" w:fill="FFFFFF"/>
        </w:rPr>
        <w:t xml:space="preserve"> tool.</w:t>
      </w:r>
      <w:r w:rsidR="000D0ED0">
        <w:rPr>
          <w:rFonts w:ascii="Lub Dub Condensed" w:hAnsi="Lub Dub Condensed"/>
          <w:color w:val="333333"/>
          <w:sz w:val="20"/>
          <w:szCs w:val="20"/>
          <w:shd w:val="clear" w:color="auto" w:fill="FFFFFF"/>
        </w:rPr>
        <w:t xml:space="preserve"> </w:t>
      </w:r>
      <w:r w:rsidR="00617C94">
        <w:rPr>
          <w:rFonts w:ascii="Lub Dub Condensed" w:hAnsi="Lub Dub Condensed"/>
          <w:color w:val="333333"/>
          <w:sz w:val="20"/>
          <w:szCs w:val="20"/>
          <w:shd w:val="clear" w:color="auto" w:fill="FFFFFF"/>
        </w:rPr>
        <w:t xml:space="preserve">As part of the application process, we ask all potential grantees to submit the following campaign plan.  These plans are living documents that allow campaigns to be strategic throughout planning, </w:t>
      </w:r>
      <w:proofErr w:type="gramStart"/>
      <w:r w:rsidR="00617C94">
        <w:rPr>
          <w:rFonts w:ascii="Lub Dub Condensed" w:hAnsi="Lub Dub Condensed"/>
          <w:color w:val="333333"/>
          <w:sz w:val="20"/>
          <w:szCs w:val="20"/>
          <w:shd w:val="clear" w:color="auto" w:fill="FFFFFF"/>
        </w:rPr>
        <w:t>implementation</w:t>
      </w:r>
      <w:proofErr w:type="gramEnd"/>
      <w:r w:rsidR="00617C94">
        <w:rPr>
          <w:rFonts w:ascii="Lub Dub Condensed" w:hAnsi="Lub Dub Condensed"/>
          <w:color w:val="333333"/>
          <w:sz w:val="20"/>
          <w:szCs w:val="20"/>
          <w:shd w:val="clear" w:color="auto" w:fill="FFFFFF"/>
        </w:rPr>
        <w:t xml:space="preserve"> and evaluation of a campaign.  Using this guiding format allows Voices for Healthy Kids to provide the best support possible to your work.</w:t>
      </w:r>
    </w:p>
    <w:p w14:paraId="09C0D06E" w14:textId="49B6A5DB" w:rsidR="00256E7C" w:rsidRPr="00AD5D0D" w:rsidRDefault="00882090" w:rsidP="4E6FA76B">
      <w:pPr>
        <w:rPr>
          <w:rFonts w:ascii="Lub Dub Condensed" w:hAnsi="Lub Dub Condensed"/>
          <w:sz w:val="20"/>
          <w:szCs w:val="20"/>
        </w:rPr>
      </w:pPr>
      <w:r w:rsidRPr="00AD5D0D">
        <w:rPr>
          <w:rFonts w:ascii="Lub Dub Condensed" w:hAnsi="Lub Dub Condensed" w:cstheme="minorHAnsi"/>
          <w:noProof/>
          <w:sz w:val="20"/>
          <w:szCs w:val="20"/>
        </w:rPr>
        <w:drawing>
          <wp:anchor distT="0" distB="0" distL="114300" distR="114300" simplePos="0" relativeHeight="251666443" behindDoc="1" locked="0" layoutInCell="1" allowOverlap="1" wp14:anchorId="6253A4BF" wp14:editId="0D32D417">
            <wp:simplePos x="0" y="0"/>
            <wp:positionH relativeFrom="column">
              <wp:posOffset>4839123</wp:posOffset>
            </wp:positionH>
            <wp:positionV relativeFrom="paragraph">
              <wp:posOffset>357505</wp:posOffset>
            </wp:positionV>
            <wp:extent cx="1457325" cy="642620"/>
            <wp:effectExtent l="0" t="0" r="9525" b="5080"/>
            <wp:wrapTight wrapText="bothSides">
              <wp:wrapPolygon edited="0">
                <wp:start x="0" y="0"/>
                <wp:lineTo x="0" y="21130"/>
                <wp:lineTo x="21459" y="21130"/>
                <wp:lineTo x="21459" y="0"/>
                <wp:lineTo x="0" y="0"/>
              </wp:wrapPolygon>
            </wp:wrapTight>
            <wp:docPr id="2" name="Picture 6"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1).jpg"/>
                    <pic:cNvPicPr>
                      <a:picLocks noChangeAspect="1"/>
                    </pic:cNvPicPr>
                  </pic:nvPicPr>
                  <pic:blipFill>
                    <a:blip r:embed="rId13" cstate="print">
                      <a:extLst>
                        <a:ext uri="{28A0092B-C50C-407E-A947-70E740481C1C}">
                          <a14:useLocalDpi xmlns:a14="http://schemas.microsoft.com/office/drawing/2010/main" val="0"/>
                        </a:ext>
                      </a:extLst>
                    </a:blip>
                    <a:srcRect l="8333" r="10441" b="10417"/>
                    <a:stretch>
                      <a:fillRect/>
                    </a:stretch>
                  </pic:blipFill>
                  <pic:spPr bwMode="auto">
                    <a:xfrm>
                      <a:off x="0" y="0"/>
                      <a:ext cx="1457325" cy="642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56E7C" w:rsidRPr="00AD5D0D">
        <w:rPr>
          <w:rFonts w:ascii="Lub Dub Condensed" w:hAnsi="Lub Dub Condensed"/>
          <w:sz w:val="20"/>
          <w:szCs w:val="20"/>
        </w:rPr>
        <w:t xml:space="preserve">Voices for Healthy Kids uses the </w:t>
      </w:r>
      <w:r w:rsidR="00530CB8" w:rsidRPr="00AD5D0D">
        <w:rPr>
          <w:rFonts w:ascii="Lub Dub Condensed" w:hAnsi="Lub Dub Condensed"/>
          <w:sz w:val="20"/>
          <w:szCs w:val="20"/>
        </w:rPr>
        <w:t>Power Prism</w:t>
      </w:r>
      <w:r w:rsidR="00530CB8" w:rsidRPr="00AD5D0D">
        <w:rPr>
          <w:rFonts w:ascii="Lub Dub Condensed" w:hAnsi="Lub Dub Condensed" w:cstheme="minorHAnsi"/>
          <w:sz w:val="20"/>
          <w:szCs w:val="20"/>
        </w:rPr>
        <w:t>®</w:t>
      </w:r>
      <w:r w:rsidR="00256E7C" w:rsidRPr="00AD5D0D">
        <w:rPr>
          <w:rFonts w:ascii="Lub Dub Condensed" w:hAnsi="Lub Dub Condensed"/>
          <w:sz w:val="20"/>
          <w:szCs w:val="20"/>
        </w:rPr>
        <w:t xml:space="preserve"> as a tool for advocacy planning, execution, and evaluation.</w:t>
      </w:r>
      <w:r w:rsidR="000D0ED0">
        <w:rPr>
          <w:rFonts w:ascii="Lub Dub Condensed" w:hAnsi="Lub Dub Condensed"/>
          <w:sz w:val="20"/>
          <w:szCs w:val="20"/>
        </w:rPr>
        <w:t xml:space="preserve"> </w:t>
      </w:r>
      <w:r w:rsidR="00256E7C" w:rsidRPr="00AD5D0D">
        <w:rPr>
          <w:rFonts w:ascii="Lub Dub Condensed" w:hAnsi="Lub Dub Condensed"/>
          <w:sz w:val="20"/>
          <w:szCs w:val="20"/>
        </w:rPr>
        <w:t xml:space="preserve">This campaign planning form is structured around the </w:t>
      </w:r>
      <w:r w:rsidR="00B50F53" w:rsidRPr="00C8530A">
        <w:rPr>
          <w:rFonts w:ascii="Lub Dub Condensed" w:hAnsi="Lub Dub Condensed"/>
          <w:sz w:val="20"/>
          <w:szCs w:val="20"/>
        </w:rPr>
        <w:t>Power Prism</w:t>
      </w:r>
      <w:r w:rsidR="00B50F53" w:rsidRPr="00C8530A">
        <w:rPr>
          <w:rFonts w:ascii="Lub Dub Condensed" w:hAnsi="Lub Dub Condensed" w:cstheme="minorHAnsi"/>
          <w:sz w:val="20"/>
          <w:szCs w:val="20"/>
        </w:rPr>
        <w:t>®</w:t>
      </w:r>
      <w:r w:rsidR="00256E7C" w:rsidRPr="00AD5D0D">
        <w:rPr>
          <w:rFonts w:ascii="Lub Dub Condensed" w:hAnsi="Lub Dub Condensed"/>
          <w:sz w:val="20"/>
          <w:szCs w:val="20"/>
        </w:rPr>
        <w:t xml:space="preserve">. </w:t>
      </w:r>
    </w:p>
    <w:p w14:paraId="47966CC3" w14:textId="27F6FF8E" w:rsidR="00ED092B" w:rsidRPr="00AD5D0D" w:rsidRDefault="00ED092B" w:rsidP="00ED092B">
      <w:pPr>
        <w:spacing w:after="0" w:line="240" w:lineRule="auto"/>
        <w:rPr>
          <w:rFonts w:ascii="Lub Dub Condensed" w:eastAsia="Times New Roman" w:hAnsi="Lub Dub Condensed" w:cs="Times New Roman"/>
          <w:color w:val="000000"/>
          <w:sz w:val="20"/>
          <w:szCs w:val="20"/>
        </w:rPr>
      </w:pPr>
      <w:r w:rsidRPr="00AD5D0D">
        <w:rPr>
          <w:rFonts w:ascii="Lub Dub Condensed" w:eastAsia="Times New Roman" w:hAnsi="Lub Dub Condensed" w:cs="Times New Roman"/>
          <w:b/>
          <w:bCs/>
          <w:color w:val="000000"/>
          <w:sz w:val="20"/>
          <w:szCs w:val="20"/>
        </w:rPr>
        <w:t>Power-building for advocacy, equity, and sustainability</w:t>
      </w:r>
      <w:r w:rsidRPr="00AD5D0D">
        <w:rPr>
          <w:rFonts w:ascii="Lub Dub Condensed" w:eastAsia="Times New Roman" w:hAnsi="Lub Dub Condensed" w:cs="Times New Roman"/>
          <w:b/>
          <w:bCs/>
          <w:color w:val="000000"/>
          <w:sz w:val="20"/>
          <w:szCs w:val="20"/>
        </w:rPr>
        <w:br/>
      </w:r>
    </w:p>
    <w:p w14:paraId="729A951A" w14:textId="03489ABA" w:rsidR="00ED092B" w:rsidRPr="00AD5D0D" w:rsidRDefault="00ED092B" w:rsidP="00ED092B">
      <w:pPr>
        <w:spacing w:after="0" w:line="240" w:lineRule="auto"/>
        <w:rPr>
          <w:rFonts w:ascii="Lub Dub Condensed" w:eastAsia="Times New Roman" w:hAnsi="Lub Dub Condensed" w:cs="Times New Roman"/>
          <w:color w:val="000000"/>
          <w:sz w:val="20"/>
          <w:szCs w:val="20"/>
        </w:rPr>
      </w:pPr>
      <w:r w:rsidRPr="00AD5D0D">
        <w:rPr>
          <w:rFonts w:ascii="Lub Dub Condensed" w:eastAsia="Times New Roman" w:hAnsi="Lub Dub Condensed" w:cs="Times New Roman"/>
          <w:color w:val="000000" w:themeColor="text1"/>
          <w:sz w:val="20"/>
          <w:szCs w:val="20"/>
        </w:rPr>
        <w:t>Originally developed in 2001, the Power Prism</w:t>
      </w:r>
      <w:r w:rsidRPr="00AD5D0D">
        <w:rPr>
          <w:rFonts w:ascii="Lub Dub Condensed" w:eastAsia="Times New Roman" w:hAnsi="Lub Dub Condensed" w:cs="Times New Roman"/>
          <w:color w:val="000000" w:themeColor="text1"/>
          <w:sz w:val="20"/>
          <w:szCs w:val="20"/>
          <w:vertAlign w:val="superscript"/>
        </w:rPr>
        <w:t>®</w:t>
      </w:r>
      <w:r w:rsidR="00B520B1" w:rsidRPr="00AD5D0D">
        <w:rPr>
          <w:rFonts w:ascii="Lub Dub Condensed" w:eastAsia="Times New Roman" w:hAnsi="Lub Dub Condensed" w:cs="Times New Roman"/>
          <w:color w:val="000000" w:themeColor="text1"/>
          <w:sz w:val="20"/>
          <w:szCs w:val="20"/>
        </w:rPr>
        <w:t xml:space="preserve"> is </w:t>
      </w:r>
      <w:r w:rsidRPr="00AD5D0D">
        <w:rPr>
          <w:rFonts w:ascii="Lub Dub Condensed" w:eastAsia="Times New Roman" w:hAnsi="Lub Dub Condensed" w:cs="Times New Roman"/>
          <w:color w:val="000000" w:themeColor="text1"/>
          <w:sz w:val="20"/>
          <w:szCs w:val="20"/>
        </w:rPr>
        <w:t>all about learning to make it easier for decision-makers to give you what you want</w:t>
      </w:r>
      <w:r w:rsidR="009E6422" w:rsidRPr="646D9399">
        <w:rPr>
          <w:rFonts w:ascii="Lub Dub Condensed" w:eastAsia="Times New Roman" w:hAnsi="Lub Dub Condensed" w:cs="Times New Roman"/>
          <w:color w:val="000000" w:themeColor="text1"/>
          <w:sz w:val="20"/>
          <w:szCs w:val="20"/>
        </w:rPr>
        <w:t xml:space="preserve"> because it keeps you focused on the key decision-makers at each step in the advocacy process.</w:t>
      </w:r>
    </w:p>
    <w:p w14:paraId="43563855" w14:textId="60EA1948" w:rsidR="00ED092B" w:rsidRPr="00AD5D0D" w:rsidRDefault="00ED092B" w:rsidP="00AD5D0D">
      <w:pPr>
        <w:spacing w:before="100" w:beforeAutospacing="1" w:after="100" w:afterAutospacing="1" w:line="240" w:lineRule="auto"/>
        <w:rPr>
          <w:rFonts w:ascii="Lub Dub Condensed" w:eastAsia="Times New Roman" w:hAnsi="Lub Dub Condensed" w:cs="Times New Roman"/>
          <w:color w:val="000000"/>
          <w:sz w:val="20"/>
          <w:szCs w:val="20"/>
        </w:rPr>
      </w:pPr>
      <w:r w:rsidRPr="00AD5D0D">
        <w:rPr>
          <w:rFonts w:ascii="Lub Dub Condensed" w:eastAsia="Times New Roman" w:hAnsi="Lub Dub Condensed" w:cs="Times New Roman"/>
          <w:color w:val="000000" w:themeColor="text1"/>
          <w:sz w:val="20"/>
          <w:szCs w:val="20"/>
        </w:rPr>
        <w:t xml:space="preserve">The </w:t>
      </w:r>
      <w:r w:rsidRPr="0041316C">
        <w:rPr>
          <w:rFonts w:ascii="Lub Dub Condensed" w:eastAsia="Times New Roman" w:hAnsi="Lub Dub Condensed" w:cs="Times New Roman"/>
          <w:sz w:val="20"/>
          <w:szCs w:val="20"/>
        </w:rPr>
        <w:t>Power Prism</w:t>
      </w:r>
      <w:r w:rsidR="00530CB8" w:rsidRPr="0041316C">
        <w:rPr>
          <w:rFonts w:ascii="Lub Dub Condensed" w:eastAsia="Times New Roman" w:hAnsi="Lub Dub Condensed" w:cs="Times New Roman"/>
          <w:sz w:val="20"/>
          <w:szCs w:val="20"/>
        </w:rPr>
        <w:t>®</w:t>
      </w:r>
      <w:r w:rsidRPr="00AD5D0D">
        <w:rPr>
          <w:rFonts w:ascii="Lub Dub Condensed" w:eastAsia="Times New Roman" w:hAnsi="Lub Dub Condensed" w:cs="Times New Roman"/>
          <w:color w:val="000000" w:themeColor="text1"/>
          <w:sz w:val="20"/>
          <w:szCs w:val="20"/>
        </w:rPr>
        <w:t xml:space="preserve"> is built on six "power tools" of advocacy that help individuals and organizations convert even the smallest event into a power-building opportunity. </w:t>
      </w:r>
      <w:r w:rsidR="00F713F3" w:rsidRPr="646D9399">
        <w:rPr>
          <w:rFonts w:ascii="Lub Dub Condensed" w:eastAsia="Times New Roman" w:hAnsi="Lub Dub Condensed" w:cs="Times New Roman"/>
          <w:color w:val="000000" w:themeColor="text1"/>
          <w:sz w:val="20"/>
          <w:szCs w:val="20"/>
        </w:rPr>
        <w:t xml:space="preserve">It can complement hyper-local base-building at the community level or huge national level policy change campaigns. </w:t>
      </w:r>
      <w:r w:rsidRPr="00AD5D0D">
        <w:rPr>
          <w:rFonts w:ascii="Lub Dub Condensed" w:eastAsia="Times New Roman" w:hAnsi="Lub Dub Condensed" w:cs="Times New Roman"/>
          <w:color w:val="000000" w:themeColor="text1"/>
          <w:sz w:val="20"/>
          <w:szCs w:val="20"/>
        </w:rPr>
        <w:t xml:space="preserve">Each of the "power tools" can apply pressure on decision-makers </w:t>
      </w:r>
      <w:r w:rsidR="00617C94" w:rsidRPr="00AD5D0D">
        <w:rPr>
          <w:rFonts w:ascii="Lub Dub Condensed" w:eastAsia="Times New Roman" w:hAnsi="Lub Dub Condensed" w:cs="Times New Roman"/>
          <w:color w:val="000000" w:themeColor="text1"/>
          <w:sz w:val="20"/>
          <w:szCs w:val="20"/>
        </w:rPr>
        <w:t>to</w:t>
      </w:r>
      <w:r w:rsidRPr="00AD5D0D">
        <w:rPr>
          <w:rFonts w:ascii="Lub Dub Condensed" w:eastAsia="Times New Roman" w:hAnsi="Lub Dub Condensed" w:cs="Times New Roman"/>
          <w:color w:val="000000" w:themeColor="text1"/>
          <w:sz w:val="20"/>
          <w:szCs w:val="20"/>
        </w:rPr>
        <w:t xml:space="preserve"> </w:t>
      </w:r>
      <w:r w:rsidR="00755DB0" w:rsidRPr="00755DB0">
        <w:rPr>
          <w:rFonts w:ascii="Lub Dub Condensed" w:eastAsia="Times New Roman" w:hAnsi="Lub Dub Condensed" w:cs="Times New Roman"/>
          <w:color w:val="000000" w:themeColor="text1"/>
          <w:sz w:val="20"/>
          <w:szCs w:val="20"/>
        </w:rPr>
        <w:t>reach policy</w:t>
      </w:r>
      <w:r w:rsidRPr="00AD5D0D">
        <w:rPr>
          <w:rFonts w:ascii="Lub Dub Condensed" w:eastAsia="Times New Roman" w:hAnsi="Lub Dub Condensed" w:cs="Times New Roman"/>
          <w:color w:val="000000" w:themeColor="text1"/>
          <w:sz w:val="20"/>
          <w:szCs w:val="20"/>
        </w:rPr>
        <w:t xml:space="preserve"> goals. Regardless of one's experience, this framework has been proven to be a valuable tool for planning, executing</w:t>
      </w:r>
      <w:r w:rsidR="00617C94">
        <w:rPr>
          <w:rFonts w:ascii="Lub Dub Condensed" w:eastAsia="Times New Roman" w:hAnsi="Lub Dub Condensed" w:cs="Times New Roman"/>
          <w:color w:val="000000" w:themeColor="text1"/>
          <w:sz w:val="20"/>
          <w:szCs w:val="20"/>
        </w:rPr>
        <w:t>,</w:t>
      </w:r>
      <w:r w:rsidRPr="00AD5D0D">
        <w:rPr>
          <w:rFonts w:ascii="Lub Dub Condensed" w:eastAsia="Times New Roman" w:hAnsi="Lub Dub Condensed" w:cs="Times New Roman"/>
          <w:color w:val="000000" w:themeColor="text1"/>
          <w:sz w:val="20"/>
          <w:szCs w:val="20"/>
        </w:rPr>
        <w:t xml:space="preserve"> and evaluating an advocacy campaign</w:t>
      </w:r>
      <w:r w:rsidR="002870C2" w:rsidRPr="00AD5D0D">
        <w:rPr>
          <w:rFonts w:ascii="Lub Dub Condensed" w:eastAsia="Times New Roman" w:hAnsi="Lub Dub Condensed" w:cs="Times New Roman"/>
          <w:color w:val="000000" w:themeColor="text1"/>
          <w:sz w:val="20"/>
          <w:szCs w:val="20"/>
        </w:rPr>
        <w:t xml:space="preserve">. </w:t>
      </w:r>
      <w:r w:rsidRPr="00AD5D0D">
        <w:rPr>
          <w:rFonts w:ascii="Lub Dub Condensed" w:eastAsia="Times New Roman" w:hAnsi="Lub Dub Condensed" w:cs="Times New Roman"/>
          <w:color w:val="000000" w:themeColor="text1"/>
          <w:sz w:val="20"/>
          <w:szCs w:val="20"/>
        </w:rPr>
        <w:t xml:space="preserve">It's simple: This common-sense framework prompts advocates </w:t>
      </w:r>
      <w:r w:rsidR="006A24EC">
        <w:rPr>
          <w:rFonts w:ascii="Lub Dub Condensed" w:eastAsia="Times New Roman" w:hAnsi="Lub Dub Condensed" w:cs="Times New Roman"/>
          <w:color w:val="000000" w:themeColor="text1"/>
          <w:sz w:val="20"/>
          <w:szCs w:val="20"/>
        </w:rPr>
        <w:t xml:space="preserve">to </w:t>
      </w:r>
      <w:r w:rsidRPr="00AD5D0D">
        <w:rPr>
          <w:rFonts w:ascii="Lub Dub Condensed" w:eastAsia="Times New Roman" w:hAnsi="Lub Dub Condensed" w:cs="Times New Roman"/>
          <w:color w:val="000000" w:themeColor="text1"/>
          <w:sz w:val="20"/>
          <w:szCs w:val="20"/>
        </w:rPr>
        <w:t xml:space="preserve">stop and think about expanding their power through activating any or </w:t>
      </w:r>
      <w:proofErr w:type="gramStart"/>
      <w:r w:rsidRPr="00AD5D0D">
        <w:rPr>
          <w:rFonts w:ascii="Lub Dub Condensed" w:eastAsia="Times New Roman" w:hAnsi="Lub Dub Condensed" w:cs="Times New Roman"/>
          <w:color w:val="000000" w:themeColor="text1"/>
          <w:sz w:val="20"/>
          <w:szCs w:val="20"/>
        </w:rPr>
        <w:t>all of</w:t>
      </w:r>
      <w:proofErr w:type="gramEnd"/>
      <w:r w:rsidRPr="00AD5D0D">
        <w:rPr>
          <w:rFonts w:ascii="Lub Dub Condensed" w:eastAsia="Times New Roman" w:hAnsi="Lub Dub Condensed" w:cs="Times New Roman"/>
          <w:color w:val="000000" w:themeColor="text1"/>
          <w:sz w:val="20"/>
          <w:szCs w:val="20"/>
        </w:rPr>
        <w:t xml:space="preserve"> the 6 advocacy tools, rather than working in a linear fashion. </w:t>
      </w:r>
    </w:p>
    <w:p w14:paraId="623C4055" w14:textId="50C330EC" w:rsidR="00FD6FF8" w:rsidRDefault="00256E7C" w:rsidP="00FD6FF8">
      <w:pPr>
        <w:spacing w:before="100" w:beforeAutospacing="1" w:after="100" w:afterAutospacing="1" w:line="240" w:lineRule="auto"/>
        <w:rPr>
          <w:rFonts w:ascii="Lub Dub Condensed" w:eastAsia="Times New Roman" w:hAnsi="Lub Dub Condensed" w:cs="Times New Roman"/>
          <w:color w:val="000000" w:themeColor="text1"/>
          <w:sz w:val="20"/>
          <w:szCs w:val="20"/>
        </w:rPr>
      </w:pPr>
      <w:r w:rsidRPr="00FD6FF8">
        <w:rPr>
          <w:rFonts w:ascii="Lub Dub Condensed" w:eastAsia="Times New Roman" w:hAnsi="Lub Dub Condensed" w:cs="Times New Roman"/>
          <w:color w:val="000000" w:themeColor="text1"/>
          <w:sz w:val="20"/>
          <w:szCs w:val="20"/>
        </w:rPr>
        <w:t xml:space="preserve">To support you in completing this form please review the </w:t>
      </w:r>
      <w:r w:rsidR="00FD6FF8" w:rsidRPr="00FD6FF8">
        <w:rPr>
          <w:rFonts w:ascii="Lub Dub Condensed" w:eastAsia="Times New Roman" w:hAnsi="Lub Dub Condensed" w:cs="Times New Roman"/>
          <w:color w:val="000000" w:themeColor="text1"/>
          <w:sz w:val="20"/>
          <w:szCs w:val="20"/>
        </w:rPr>
        <w:t xml:space="preserve">Example/Guide and Webinar </w:t>
      </w:r>
      <w:r w:rsidR="00617C94" w:rsidRPr="00FD6FF8">
        <w:rPr>
          <w:rFonts w:ascii="Lub Dub Condensed" w:eastAsia="Times New Roman" w:hAnsi="Lub Dub Condensed" w:cs="Times New Roman"/>
          <w:color w:val="000000" w:themeColor="text1"/>
          <w:sz w:val="20"/>
          <w:szCs w:val="20"/>
        </w:rPr>
        <w:t xml:space="preserve">located on the Application Resources page in the </w:t>
      </w:r>
      <w:hyperlink r:id="rId14" w:history="1">
        <w:r w:rsidR="00617C94" w:rsidRPr="00B04A7B">
          <w:rPr>
            <w:rStyle w:val="Hyperlink"/>
            <w:rFonts w:ascii="Lub Dub Condensed" w:eastAsia="Times New Roman" w:hAnsi="Lub Dub Condensed" w:cs="Times New Roman"/>
            <w:sz w:val="20"/>
            <w:szCs w:val="20"/>
          </w:rPr>
          <w:t>online grant management system</w:t>
        </w:r>
      </w:hyperlink>
      <w:r w:rsidR="00617C94" w:rsidRPr="00FD6FF8">
        <w:rPr>
          <w:rFonts w:ascii="Lub Dub Condensed" w:eastAsia="Times New Roman" w:hAnsi="Lub Dub Condensed" w:cs="Times New Roman"/>
          <w:color w:val="000000" w:themeColor="text1"/>
          <w:sz w:val="20"/>
          <w:szCs w:val="20"/>
        </w:rPr>
        <w:t>.</w:t>
      </w:r>
    </w:p>
    <w:p w14:paraId="101C8DF8" w14:textId="370534B3" w:rsidR="001C5A88" w:rsidRPr="00FD6FF8" w:rsidRDefault="00B87990" w:rsidP="00FD6FF8">
      <w:pPr>
        <w:spacing w:before="100" w:beforeAutospacing="1" w:after="100" w:afterAutospacing="1" w:line="240" w:lineRule="auto"/>
        <w:rPr>
          <w:rFonts w:ascii="Lub Dub Condensed" w:eastAsia="Times New Roman" w:hAnsi="Lub Dub Condensed" w:cs="Times New Roman"/>
          <w:color w:val="000000" w:themeColor="text1"/>
          <w:sz w:val="20"/>
          <w:szCs w:val="20"/>
        </w:rPr>
      </w:pPr>
      <w:r>
        <w:rPr>
          <w:rFonts w:ascii="Lub Dub Condensed" w:eastAsia="Times New Roman" w:hAnsi="Lub Dub Condensed" w:cs="Times New Roman"/>
          <w:color w:val="000000" w:themeColor="text1"/>
          <w:sz w:val="20"/>
          <w:szCs w:val="20"/>
        </w:rPr>
        <w:t xml:space="preserve">To review and download Campaign Planning Tools </w:t>
      </w:r>
      <w:r w:rsidR="00882090">
        <w:rPr>
          <w:rFonts w:ascii="Lub Dub Condensed" w:eastAsia="Times New Roman" w:hAnsi="Lub Dub Condensed" w:cs="Times New Roman"/>
          <w:color w:val="000000" w:themeColor="text1"/>
          <w:sz w:val="20"/>
          <w:szCs w:val="20"/>
        </w:rPr>
        <w:t>please review</w:t>
      </w:r>
      <w:r>
        <w:rPr>
          <w:rFonts w:ascii="Lub Dub Condensed" w:eastAsia="Times New Roman" w:hAnsi="Lub Dub Condensed" w:cs="Times New Roman"/>
          <w:color w:val="000000" w:themeColor="text1"/>
          <w:sz w:val="20"/>
          <w:szCs w:val="20"/>
        </w:rPr>
        <w:t xml:space="preserve"> this </w:t>
      </w:r>
      <w:hyperlink r:id="rId15" w:history="1">
        <w:r w:rsidRPr="00882090">
          <w:rPr>
            <w:rStyle w:val="Hyperlink"/>
            <w:rFonts w:ascii="Lub Dub Condensed" w:eastAsia="Times New Roman" w:hAnsi="Lub Dub Condensed" w:cs="Times New Roman"/>
            <w:sz w:val="20"/>
            <w:szCs w:val="20"/>
          </w:rPr>
          <w:t>webpage</w:t>
        </w:r>
      </w:hyperlink>
      <w:r w:rsidR="00882090">
        <w:rPr>
          <w:rFonts w:ascii="Lub Dub Condensed" w:eastAsia="Times New Roman" w:hAnsi="Lub Dub Condensed" w:cs="Times New Roman"/>
          <w:color w:val="000000" w:themeColor="text1"/>
          <w:sz w:val="20"/>
          <w:szCs w:val="20"/>
        </w:rPr>
        <w:t>.</w:t>
      </w:r>
    </w:p>
    <w:sdt>
      <w:sdtPr>
        <w:rPr>
          <w:rFonts w:ascii="Lub Dub Condensed" w:eastAsiaTheme="minorHAnsi" w:hAnsi="Lub Dub Condensed" w:cstheme="minorBidi"/>
          <w:color w:val="auto"/>
          <w:sz w:val="24"/>
          <w:szCs w:val="24"/>
        </w:rPr>
        <w:id w:val="-638569611"/>
        <w:docPartObj>
          <w:docPartGallery w:val="Table of Contents"/>
          <w:docPartUnique/>
        </w:docPartObj>
      </w:sdtPr>
      <w:sdtEndPr>
        <w:rPr>
          <w:b/>
          <w:bCs/>
          <w:noProof/>
          <w:sz w:val="20"/>
          <w:szCs w:val="20"/>
        </w:rPr>
      </w:sdtEndPr>
      <w:sdtContent>
        <w:p w14:paraId="2A69A509" w14:textId="423456F4" w:rsidR="00484D12" w:rsidRPr="0090633E" w:rsidRDefault="00484D12">
          <w:pPr>
            <w:pStyle w:val="TOCHeading"/>
            <w:rPr>
              <w:rFonts w:ascii="Lub Dub Condensed" w:hAnsi="Lub Dub Condensed"/>
              <w:sz w:val="24"/>
              <w:szCs w:val="24"/>
            </w:rPr>
          </w:pPr>
          <w:r w:rsidRPr="0090633E">
            <w:rPr>
              <w:rFonts w:ascii="Lub Dub Condensed" w:hAnsi="Lub Dub Condensed"/>
              <w:sz w:val="24"/>
              <w:szCs w:val="24"/>
            </w:rPr>
            <w:t>Contents</w:t>
          </w:r>
        </w:p>
        <w:p w14:paraId="504E3E1A" w14:textId="76BD981B" w:rsidR="00106416" w:rsidRDefault="00484D12">
          <w:pPr>
            <w:pStyle w:val="TOC1"/>
            <w:tabs>
              <w:tab w:val="right" w:leader="dot" w:pos="10070"/>
            </w:tabs>
            <w:rPr>
              <w:rFonts w:eastAsiaTheme="minorEastAsia"/>
              <w:noProof/>
            </w:rPr>
          </w:pPr>
          <w:r w:rsidRPr="00AD5D0D">
            <w:rPr>
              <w:rFonts w:ascii="Lub Dub Condensed" w:hAnsi="Lub Dub Condensed"/>
              <w:sz w:val="20"/>
              <w:szCs w:val="20"/>
            </w:rPr>
            <w:fldChar w:fldCharType="begin"/>
          </w:r>
          <w:r w:rsidRPr="00AD5D0D">
            <w:rPr>
              <w:rFonts w:ascii="Lub Dub Condensed" w:hAnsi="Lub Dub Condensed"/>
              <w:sz w:val="20"/>
              <w:szCs w:val="20"/>
            </w:rPr>
            <w:instrText xml:space="preserve"> TOC \o "1-3" \h \z \u </w:instrText>
          </w:r>
          <w:r w:rsidRPr="00AD5D0D">
            <w:rPr>
              <w:rFonts w:ascii="Lub Dub Condensed" w:hAnsi="Lub Dub Condensed"/>
              <w:sz w:val="20"/>
              <w:szCs w:val="20"/>
            </w:rPr>
            <w:fldChar w:fldCharType="separate"/>
          </w:r>
          <w:hyperlink w:anchor="_Toc52522002" w:history="1">
            <w:r w:rsidR="00106416" w:rsidRPr="00514B34">
              <w:rPr>
                <w:rStyle w:val="Hyperlink"/>
                <w:noProof/>
              </w:rPr>
              <w:t>Campaign Plan</w:t>
            </w:r>
            <w:r w:rsidR="00106416">
              <w:rPr>
                <w:noProof/>
                <w:webHidden/>
              </w:rPr>
              <w:tab/>
            </w:r>
            <w:r w:rsidR="00106416">
              <w:rPr>
                <w:noProof/>
                <w:webHidden/>
              </w:rPr>
              <w:fldChar w:fldCharType="begin"/>
            </w:r>
            <w:r w:rsidR="00106416">
              <w:rPr>
                <w:noProof/>
                <w:webHidden/>
              </w:rPr>
              <w:instrText xml:space="preserve"> PAGEREF _Toc52522002 \h </w:instrText>
            </w:r>
            <w:r w:rsidR="00106416">
              <w:rPr>
                <w:noProof/>
                <w:webHidden/>
              </w:rPr>
            </w:r>
            <w:r w:rsidR="00106416">
              <w:rPr>
                <w:noProof/>
                <w:webHidden/>
              </w:rPr>
              <w:fldChar w:fldCharType="separate"/>
            </w:r>
            <w:r w:rsidR="00106416">
              <w:rPr>
                <w:noProof/>
                <w:webHidden/>
              </w:rPr>
              <w:t>2</w:t>
            </w:r>
            <w:r w:rsidR="00106416">
              <w:rPr>
                <w:noProof/>
                <w:webHidden/>
              </w:rPr>
              <w:fldChar w:fldCharType="end"/>
            </w:r>
          </w:hyperlink>
        </w:p>
        <w:p w14:paraId="64B15BD6" w14:textId="09695190" w:rsidR="00106416" w:rsidRDefault="00A56474">
          <w:pPr>
            <w:pStyle w:val="TOC2"/>
            <w:tabs>
              <w:tab w:val="right" w:leader="dot" w:pos="10070"/>
            </w:tabs>
            <w:rPr>
              <w:rFonts w:eastAsiaTheme="minorEastAsia"/>
              <w:noProof/>
            </w:rPr>
          </w:pPr>
          <w:hyperlink w:anchor="_Toc52522003" w:history="1">
            <w:r w:rsidR="00106416" w:rsidRPr="00514B34">
              <w:rPr>
                <w:rStyle w:val="Hyperlink"/>
                <w:noProof/>
              </w:rPr>
              <w:t>3 Key Questions</w:t>
            </w:r>
            <w:r w:rsidR="00106416">
              <w:rPr>
                <w:noProof/>
                <w:webHidden/>
              </w:rPr>
              <w:tab/>
            </w:r>
            <w:r w:rsidR="00106416">
              <w:rPr>
                <w:noProof/>
                <w:webHidden/>
              </w:rPr>
              <w:fldChar w:fldCharType="begin"/>
            </w:r>
            <w:r w:rsidR="00106416">
              <w:rPr>
                <w:noProof/>
                <w:webHidden/>
              </w:rPr>
              <w:instrText xml:space="preserve"> PAGEREF _Toc52522003 \h </w:instrText>
            </w:r>
            <w:r w:rsidR="00106416">
              <w:rPr>
                <w:noProof/>
                <w:webHidden/>
              </w:rPr>
            </w:r>
            <w:r w:rsidR="00106416">
              <w:rPr>
                <w:noProof/>
                <w:webHidden/>
              </w:rPr>
              <w:fldChar w:fldCharType="separate"/>
            </w:r>
            <w:r w:rsidR="00106416">
              <w:rPr>
                <w:noProof/>
                <w:webHidden/>
              </w:rPr>
              <w:t>2</w:t>
            </w:r>
            <w:r w:rsidR="00106416">
              <w:rPr>
                <w:noProof/>
                <w:webHidden/>
              </w:rPr>
              <w:fldChar w:fldCharType="end"/>
            </w:r>
          </w:hyperlink>
        </w:p>
        <w:p w14:paraId="031D0C45" w14:textId="3F2862B4" w:rsidR="00106416" w:rsidRDefault="00A56474">
          <w:pPr>
            <w:pStyle w:val="TOC1"/>
            <w:tabs>
              <w:tab w:val="right" w:leader="dot" w:pos="10070"/>
            </w:tabs>
            <w:rPr>
              <w:rFonts w:eastAsiaTheme="minorEastAsia"/>
              <w:noProof/>
            </w:rPr>
          </w:pPr>
          <w:hyperlink w:anchor="_Toc52522004" w:history="1">
            <w:r w:rsidR="00106416" w:rsidRPr="00514B34">
              <w:rPr>
                <w:rStyle w:val="Hyperlink"/>
                <w:noProof/>
              </w:rPr>
              <w:t>Research &amp; Data Collection</w:t>
            </w:r>
            <w:r w:rsidR="00106416">
              <w:rPr>
                <w:noProof/>
                <w:webHidden/>
              </w:rPr>
              <w:tab/>
            </w:r>
            <w:r w:rsidR="00106416">
              <w:rPr>
                <w:noProof/>
                <w:webHidden/>
              </w:rPr>
              <w:fldChar w:fldCharType="begin"/>
            </w:r>
            <w:r w:rsidR="00106416">
              <w:rPr>
                <w:noProof/>
                <w:webHidden/>
              </w:rPr>
              <w:instrText xml:space="preserve"> PAGEREF _Toc52522004 \h </w:instrText>
            </w:r>
            <w:r w:rsidR="00106416">
              <w:rPr>
                <w:noProof/>
                <w:webHidden/>
              </w:rPr>
            </w:r>
            <w:r w:rsidR="00106416">
              <w:rPr>
                <w:noProof/>
                <w:webHidden/>
              </w:rPr>
              <w:fldChar w:fldCharType="separate"/>
            </w:r>
            <w:r w:rsidR="00106416">
              <w:rPr>
                <w:noProof/>
                <w:webHidden/>
              </w:rPr>
              <w:t>3</w:t>
            </w:r>
            <w:r w:rsidR="00106416">
              <w:rPr>
                <w:noProof/>
                <w:webHidden/>
              </w:rPr>
              <w:fldChar w:fldCharType="end"/>
            </w:r>
          </w:hyperlink>
        </w:p>
        <w:p w14:paraId="0C6C5949" w14:textId="2220DBA4" w:rsidR="00106416" w:rsidRDefault="00A56474">
          <w:pPr>
            <w:pStyle w:val="TOC2"/>
            <w:tabs>
              <w:tab w:val="right" w:leader="dot" w:pos="10070"/>
            </w:tabs>
            <w:rPr>
              <w:rFonts w:eastAsiaTheme="minorEastAsia"/>
              <w:noProof/>
            </w:rPr>
          </w:pPr>
          <w:hyperlink w:anchor="_Toc52522005" w:history="1">
            <w:r w:rsidR="00106416" w:rsidRPr="00514B34">
              <w:rPr>
                <w:rStyle w:val="Hyperlink"/>
                <w:noProof/>
              </w:rPr>
              <w:t>Political Landscape Assessment</w:t>
            </w:r>
            <w:r w:rsidR="00106416">
              <w:rPr>
                <w:noProof/>
                <w:webHidden/>
              </w:rPr>
              <w:tab/>
            </w:r>
            <w:r w:rsidR="00106416">
              <w:rPr>
                <w:noProof/>
                <w:webHidden/>
              </w:rPr>
              <w:fldChar w:fldCharType="begin"/>
            </w:r>
            <w:r w:rsidR="00106416">
              <w:rPr>
                <w:noProof/>
                <w:webHidden/>
              </w:rPr>
              <w:instrText xml:space="preserve"> PAGEREF _Toc52522005 \h </w:instrText>
            </w:r>
            <w:r w:rsidR="00106416">
              <w:rPr>
                <w:noProof/>
                <w:webHidden/>
              </w:rPr>
            </w:r>
            <w:r w:rsidR="00106416">
              <w:rPr>
                <w:noProof/>
                <w:webHidden/>
              </w:rPr>
              <w:fldChar w:fldCharType="separate"/>
            </w:r>
            <w:r w:rsidR="00106416">
              <w:rPr>
                <w:noProof/>
                <w:webHidden/>
              </w:rPr>
              <w:t>4</w:t>
            </w:r>
            <w:r w:rsidR="00106416">
              <w:rPr>
                <w:noProof/>
                <w:webHidden/>
              </w:rPr>
              <w:fldChar w:fldCharType="end"/>
            </w:r>
          </w:hyperlink>
        </w:p>
        <w:p w14:paraId="33A9EB10" w14:textId="6905B267" w:rsidR="00106416" w:rsidRDefault="00A56474">
          <w:pPr>
            <w:pStyle w:val="TOC2"/>
            <w:tabs>
              <w:tab w:val="right" w:leader="dot" w:pos="10070"/>
            </w:tabs>
            <w:rPr>
              <w:rFonts w:eastAsiaTheme="minorEastAsia"/>
              <w:noProof/>
            </w:rPr>
          </w:pPr>
          <w:hyperlink w:anchor="_Toc52522006" w:history="1">
            <w:r w:rsidR="00106416" w:rsidRPr="00514B34">
              <w:rPr>
                <w:rStyle w:val="Hyperlink"/>
                <w:noProof/>
              </w:rPr>
              <w:t>Opposition</w:t>
            </w:r>
            <w:r w:rsidR="00106416">
              <w:rPr>
                <w:noProof/>
                <w:webHidden/>
              </w:rPr>
              <w:tab/>
            </w:r>
            <w:r w:rsidR="00106416">
              <w:rPr>
                <w:noProof/>
                <w:webHidden/>
              </w:rPr>
              <w:fldChar w:fldCharType="begin"/>
            </w:r>
            <w:r w:rsidR="00106416">
              <w:rPr>
                <w:noProof/>
                <w:webHidden/>
              </w:rPr>
              <w:instrText xml:space="preserve"> PAGEREF _Toc52522006 \h </w:instrText>
            </w:r>
            <w:r w:rsidR="00106416">
              <w:rPr>
                <w:noProof/>
                <w:webHidden/>
              </w:rPr>
            </w:r>
            <w:r w:rsidR="00106416">
              <w:rPr>
                <w:noProof/>
                <w:webHidden/>
              </w:rPr>
              <w:fldChar w:fldCharType="separate"/>
            </w:r>
            <w:r w:rsidR="00106416">
              <w:rPr>
                <w:noProof/>
                <w:webHidden/>
              </w:rPr>
              <w:t>5</w:t>
            </w:r>
            <w:r w:rsidR="00106416">
              <w:rPr>
                <w:noProof/>
                <w:webHidden/>
              </w:rPr>
              <w:fldChar w:fldCharType="end"/>
            </w:r>
          </w:hyperlink>
        </w:p>
        <w:p w14:paraId="18AB8F5C" w14:textId="15B9254F" w:rsidR="00106416" w:rsidRDefault="00A56474">
          <w:pPr>
            <w:pStyle w:val="TOC1"/>
            <w:tabs>
              <w:tab w:val="right" w:leader="dot" w:pos="10070"/>
            </w:tabs>
            <w:rPr>
              <w:rFonts w:eastAsiaTheme="minorEastAsia"/>
              <w:noProof/>
            </w:rPr>
          </w:pPr>
          <w:hyperlink w:anchor="_Toc52522007" w:history="1">
            <w:r w:rsidR="00106416" w:rsidRPr="00514B34">
              <w:rPr>
                <w:rStyle w:val="Hyperlink"/>
                <w:noProof/>
              </w:rPr>
              <w:t>Coalition Building &amp; Maintenance</w:t>
            </w:r>
            <w:r w:rsidR="00106416">
              <w:rPr>
                <w:noProof/>
                <w:webHidden/>
              </w:rPr>
              <w:tab/>
            </w:r>
            <w:r w:rsidR="00106416">
              <w:rPr>
                <w:noProof/>
                <w:webHidden/>
              </w:rPr>
              <w:fldChar w:fldCharType="begin"/>
            </w:r>
            <w:r w:rsidR="00106416">
              <w:rPr>
                <w:noProof/>
                <w:webHidden/>
              </w:rPr>
              <w:instrText xml:space="preserve"> PAGEREF _Toc52522007 \h </w:instrText>
            </w:r>
            <w:r w:rsidR="00106416">
              <w:rPr>
                <w:noProof/>
                <w:webHidden/>
              </w:rPr>
            </w:r>
            <w:r w:rsidR="00106416">
              <w:rPr>
                <w:noProof/>
                <w:webHidden/>
              </w:rPr>
              <w:fldChar w:fldCharType="separate"/>
            </w:r>
            <w:r w:rsidR="00106416">
              <w:rPr>
                <w:noProof/>
                <w:webHidden/>
              </w:rPr>
              <w:t>6</w:t>
            </w:r>
            <w:r w:rsidR="00106416">
              <w:rPr>
                <w:noProof/>
                <w:webHidden/>
              </w:rPr>
              <w:fldChar w:fldCharType="end"/>
            </w:r>
          </w:hyperlink>
        </w:p>
        <w:p w14:paraId="08A77CC0" w14:textId="45C7E3E5" w:rsidR="00106416" w:rsidRDefault="00A56474">
          <w:pPr>
            <w:pStyle w:val="TOC1"/>
            <w:tabs>
              <w:tab w:val="right" w:leader="dot" w:pos="10070"/>
            </w:tabs>
            <w:rPr>
              <w:rFonts w:eastAsiaTheme="minorEastAsia"/>
              <w:noProof/>
            </w:rPr>
          </w:pPr>
          <w:hyperlink w:anchor="_Toc52522008" w:history="1">
            <w:r w:rsidR="00106416" w:rsidRPr="00514B34">
              <w:rPr>
                <w:rStyle w:val="Hyperlink"/>
                <w:noProof/>
              </w:rPr>
              <w:t>Fundraising &amp; Development</w:t>
            </w:r>
            <w:r w:rsidR="00106416">
              <w:rPr>
                <w:noProof/>
                <w:webHidden/>
              </w:rPr>
              <w:tab/>
            </w:r>
            <w:r w:rsidR="00106416">
              <w:rPr>
                <w:noProof/>
                <w:webHidden/>
              </w:rPr>
              <w:fldChar w:fldCharType="begin"/>
            </w:r>
            <w:r w:rsidR="00106416">
              <w:rPr>
                <w:noProof/>
                <w:webHidden/>
              </w:rPr>
              <w:instrText xml:space="preserve"> PAGEREF _Toc52522008 \h </w:instrText>
            </w:r>
            <w:r w:rsidR="00106416">
              <w:rPr>
                <w:noProof/>
                <w:webHidden/>
              </w:rPr>
            </w:r>
            <w:r w:rsidR="00106416">
              <w:rPr>
                <w:noProof/>
                <w:webHidden/>
              </w:rPr>
              <w:fldChar w:fldCharType="separate"/>
            </w:r>
            <w:r w:rsidR="00106416">
              <w:rPr>
                <w:noProof/>
                <w:webHidden/>
              </w:rPr>
              <w:t>7</w:t>
            </w:r>
            <w:r w:rsidR="00106416">
              <w:rPr>
                <w:noProof/>
                <w:webHidden/>
              </w:rPr>
              <w:fldChar w:fldCharType="end"/>
            </w:r>
          </w:hyperlink>
        </w:p>
        <w:p w14:paraId="1C69960D" w14:textId="14694E40" w:rsidR="00106416" w:rsidRDefault="00A56474">
          <w:pPr>
            <w:pStyle w:val="TOC1"/>
            <w:tabs>
              <w:tab w:val="right" w:leader="dot" w:pos="10070"/>
            </w:tabs>
            <w:rPr>
              <w:rFonts w:eastAsiaTheme="minorEastAsia"/>
              <w:noProof/>
            </w:rPr>
          </w:pPr>
          <w:hyperlink w:anchor="_Toc52522009" w:history="1">
            <w:r w:rsidR="00106416" w:rsidRPr="00514B34">
              <w:rPr>
                <w:rStyle w:val="Hyperlink"/>
                <w:noProof/>
              </w:rPr>
              <w:t>Grassroots &amp; Key Contacts</w:t>
            </w:r>
            <w:r w:rsidR="00106416">
              <w:rPr>
                <w:noProof/>
                <w:webHidden/>
              </w:rPr>
              <w:tab/>
            </w:r>
            <w:r w:rsidR="00106416">
              <w:rPr>
                <w:noProof/>
                <w:webHidden/>
              </w:rPr>
              <w:fldChar w:fldCharType="begin"/>
            </w:r>
            <w:r w:rsidR="00106416">
              <w:rPr>
                <w:noProof/>
                <w:webHidden/>
              </w:rPr>
              <w:instrText xml:space="preserve"> PAGEREF _Toc52522009 \h </w:instrText>
            </w:r>
            <w:r w:rsidR="00106416">
              <w:rPr>
                <w:noProof/>
                <w:webHidden/>
              </w:rPr>
            </w:r>
            <w:r w:rsidR="00106416">
              <w:rPr>
                <w:noProof/>
                <w:webHidden/>
              </w:rPr>
              <w:fldChar w:fldCharType="separate"/>
            </w:r>
            <w:r w:rsidR="00106416">
              <w:rPr>
                <w:noProof/>
                <w:webHidden/>
              </w:rPr>
              <w:t>8</w:t>
            </w:r>
            <w:r w:rsidR="00106416">
              <w:rPr>
                <w:noProof/>
                <w:webHidden/>
              </w:rPr>
              <w:fldChar w:fldCharType="end"/>
            </w:r>
          </w:hyperlink>
        </w:p>
        <w:p w14:paraId="19AE26B6" w14:textId="48C66DBD" w:rsidR="00106416" w:rsidRDefault="00A56474">
          <w:pPr>
            <w:pStyle w:val="TOC1"/>
            <w:tabs>
              <w:tab w:val="right" w:leader="dot" w:pos="10070"/>
            </w:tabs>
            <w:rPr>
              <w:rFonts w:eastAsiaTheme="minorEastAsia"/>
              <w:noProof/>
            </w:rPr>
          </w:pPr>
          <w:hyperlink w:anchor="_Toc52522010" w:history="1">
            <w:r w:rsidR="00106416" w:rsidRPr="00514B34">
              <w:rPr>
                <w:rStyle w:val="Hyperlink"/>
                <w:noProof/>
              </w:rPr>
              <w:t>Media Advocacy</w:t>
            </w:r>
            <w:r w:rsidR="00106416">
              <w:rPr>
                <w:noProof/>
                <w:webHidden/>
              </w:rPr>
              <w:tab/>
            </w:r>
            <w:r w:rsidR="00106416">
              <w:rPr>
                <w:noProof/>
                <w:webHidden/>
              </w:rPr>
              <w:fldChar w:fldCharType="begin"/>
            </w:r>
            <w:r w:rsidR="00106416">
              <w:rPr>
                <w:noProof/>
                <w:webHidden/>
              </w:rPr>
              <w:instrText xml:space="preserve"> PAGEREF _Toc52522010 \h </w:instrText>
            </w:r>
            <w:r w:rsidR="00106416">
              <w:rPr>
                <w:noProof/>
                <w:webHidden/>
              </w:rPr>
            </w:r>
            <w:r w:rsidR="00106416">
              <w:rPr>
                <w:noProof/>
                <w:webHidden/>
              </w:rPr>
              <w:fldChar w:fldCharType="separate"/>
            </w:r>
            <w:r w:rsidR="00106416">
              <w:rPr>
                <w:noProof/>
                <w:webHidden/>
              </w:rPr>
              <w:t>9</w:t>
            </w:r>
            <w:r w:rsidR="00106416">
              <w:rPr>
                <w:noProof/>
                <w:webHidden/>
              </w:rPr>
              <w:fldChar w:fldCharType="end"/>
            </w:r>
          </w:hyperlink>
        </w:p>
        <w:p w14:paraId="490FD5DE" w14:textId="581AA7A3" w:rsidR="00106416" w:rsidRDefault="00A56474">
          <w:pPr>
            <w:pStyle w:val="TOC1"/>
            <w:tabs>
              <w:tab w:val="right" w:leader="dot" w:pos="10070"/>
            </w:tabs>
            <w:rPr>
              <w:rFonts w:eastAsiaTheme="minorEastAsia"/>
              <w:noProof/>
            </w:rPr>
          </w:pPr>
          <w:hyperlink w:anchor="_Toc52522011" w:history="1">
            <w:r w:rsidR="00106416" w:rsidRPr="00514B34">
              <w:rPr>
                <w:rStyle w:val="Hyperlink"/>
                <w:noProof/>
              </w:rPr>
              <w:t>Decision-Maker Advocacy</w:t>
            </w:r>
            <w:r w:rsidR="00106416">
              <w:rPr>
                <w:noProof/>
                <w:webHidden/>
              </w:rPr>
              <w:tab/>
            </w:r>
            <w:r w:rsidR="00106416">
              <w:rPr>
                <w:noProof/>
                <w:webHidden/>
              </w:rPr>
              <w:fldChar w:fldCharType="begin"/>
            </w:r>
            <w:r w:rsidR="00106416">
              <w:rPr>
                <w:noProof/>
                <w:webHidden/>
              </w:rPr>
              <w:instrText xml:space="preserve"> PAGEREF _Toc52522011 \h </w:instrText>
            </w:r>
            <w:r w:rsidR="00106416">
              <w:rPr>
                <w:noProof/>
                <w:webHidden/>
              </w:rPr>
            </w:r>
            <w:r w:rsidR="00106416">
              <w:rPr>
                <w:noProof/>
                <w:webHidden/>
              </w:rPr>
              <w:fldChar w:fldCharType="separate"/>
            </w:r>
            <w:r w:rsidR="00106416">
              <w:rPr>
                <w:noProof/>
                <w:webHidden/>
              </w:rPr>
              <w:t>10</w:t>
            </w:r>
            <w:r w:rsidR="00106416">
              <w:rPr>
                <w:noProof/>
                <w:webHidden/>
              </w:rPr>
              <w:fldChar w:fldCharType="end"/>
            </w:r>
          </w:hyperlink>
        </w:p>
        <w:p w14:paraId="7F8C7B40" w14:textId="4A57B052" w:rsidR="00106416" w:rsidRDefault="00A56474">
          <w:pPr>
            <w:pStyle w:val="TOC1"/>
            <w:tabs>
              <w:tab w:val="right" w:leader="dot" w:pos="10070"/>
            </w:tabs>
            <w:rPr>
              <w:rFonts w:eastAsiaTheme="minorEastAsia"/>
              <w:noProof/>
            </w:rPr>
          </w:pPr>
          <w:hyperlink w:anchor="_Toc52522012" w:history="1">
            <w:r w:rsidR="00106416" w:rsidRPr="00514B34">
              <w:rPr>
                <w:rStyle w:val="Hyperlink"/>
                <w:noProof/>
              </w:rPr>
              <w:t>Timeline</w:t>
            </w:r>
            <w:r w:rsidR="00106416">
              <w:rPr>
                <w:noProof/>
                <w:webHidden/>
              </w:rPr>
              <w:tab/>
            </w:r>
            <w:r w:rsidR="00106416">
              <w:rPr>
                <w:noProof/>
                <w:webHidden/>
              </w:rPr>
              <w:fldChar w:fldCharType="begin"/>
            </w:r>
            <w:r w:rsidR="00106416">
              <w:rPr>
                <w:noProof/>
                <w:webHidden/>
              </w:rPr>
              <w:instrText xml:space="preserve"> PAGEREF _Toc52522012 \h </w:instrText>
            </w:r>
            <w:r w:rsidR="00106416">
              <w:rPr>
                <w:noProof/>
                <w:webHidden/>
              </w:rPr>
            </w:r>
            <w:r w:rsidR="00106416">
              <w:rPr>
                <w:noProof/>
                <w:webHidden/>
              </w:rPr>
              <w:fldChar w:fldCharType="separate"/>
            </w:r>
            <w:r w:rsidR="00106416">
              <w:rPr>
                <w:noProof/>
                <w:webHidden/>
              </w:rPr>
              <w:t>12</w:t>
            </w:r>
            <w:r w:rsidR="00106416">
              <w:rPr>
                <w:noProof/>
                <w:webHidden/>
              </w:rPr>
              <w:fldChar w:fldCharType="end"/>
            </w:r>
          </w:hyperlink>
        </w:p>
        <w:p w14:paraId="31ED126D" w14:textId="4B61476D" w:rsidR="00484D12" w:rsidRDefault="00484D12">
          <w:pPr>
            <w:rPr>
              <w:rFonts w:ascii="Lub Dub Condensed" w:hAnsi="Lub Dub Condensed"/>
              <w:b/>
              <w:bCs/>
              <w:noProof/>
              <w:sz w:val="20"/>
              <w:szCs w:val="20"/>
            </w:rPr>
          </w:pPr>
          <w:r w:rsidRPr="00AD5D0D">
            <w:rPr>
              <w:rFonts w:ascii="Lub Dub Condensed" w:hAnsi="Lub Dub Condensed"/>
              <w:b/>
              <w:bCs/>
              <w:noProof/>
              <w:sz w:val="20"/>
              <w:szCs w:val="20"/>
            </w:rPr>
            <w:fldChar w:fldCharType="end"/>
          </w:r>
        </w:p>
      </w:sdtContent>
    </w:sdt>
    <w:p w14:paraId="13288F48" w14:textId="77777777" w:rsidR="006C3414" w:rsidRPr="000D0ED0" w:rsidRDefault="006C3414" w:rsidP="006C3414">
      <w:pPr>
        <w:pStyle w:val="Heading1"/>
      </w:pPr>
      <w:bookmarkStart w:id="0" w:name="_Toc52522002"/>
      <w:r w:rsidRPr="000D0ED0">
        <w:lastRenderedPageBreak/>
        <w:t>Campaign Plan</w:t>
      </w:r>
      <w:bookmarkEnd w:id="0"/>
      <w:r w:rsidRPr="000D0ED0">
        <w:t xml:space="preserve"> </w:t>
      </w:r>
    </w:p>
    <w:p w14:paraId="160D8BFC" w14:textId="77777777" w:rsidR="006C3414" w:rsidRPr="00AD5D0D" w:rsidRDefault="006C3414" w:rsidP="006C3414">
      <w:pPr>
        <w:rPr>
          <w:rFonts w:ascii="Lub Dub Condensed" w:hAnsi="Lub Dub Condensed"/>
          <w:sz w:val="20"/>
          <w:szCs w:val="20"/>
        </w:rPr>
      </w:pPr>
      <w:r w:rsidRPr="00AD5D0D">
        <w:rPr>
          <w:rFonts w:ascii="Lub Dub Condensed" w:hAnsi="Lub Dub Condensed"/>
          <w:sz w:val="20"/>
          <w:szCs w:val="20"/>
        </w:rPr>
        <w:t>The Power Prism® is a step-by-step</w:t>
      </w:r>
      <w:r>
        <w:rPr>
          <w:rFonts w:ascii="Lub Dub Condensed" w:hAnsi="Lub Dub Condensed"/>
          <w:sz w:val="20"/>
          <w:szCs w:val="20"/>
        </w:rPr>
        <w:t xml:space="preserve"> integrated </w:t>
      </w:r>
      <w:r w:rsidRPr="00AD5D0D">
        <w:rPr>
          <w:rFonts w:ascii="Lub Dub Condensed" w:hAnsi="Lub Dub Condensed"/>
          <w:sz w:val="20"/>
          <w:szCs w:val="20"/>
        </w:rPr>
        <w:t>framework for recognizing and acting on opportunities to build momentum in an advocacy campaign. It's all about learning to make it easier for decision-makers to give you what you want. The Power Prism® is built on six "power tools" of advocacy that help individuals and organizations convert even the smallest event into a power-building opportunity.</w:t>
      </w:r>
    </w:p>
    <w:p w14:paraId="20BFF952" w14:textId="77777777" w:rsidR="006C3414" w:rsidRPr="0078152F" w:rsidRDefault="006C3414" w:rsidP="006C3414">
      <w:pPr>
        <w:pStyle w:val="Heading2"/>
      </w:pPr>
      <w:bookmarkStart w:id="1" w:name="_Toc52522003"/>
      <w:r w:rsidRPr="0078152F">
        <w:t>3 Key Questions</w:t>
      </w:r>
      <w:bookmarkEnd w:id="1"/>
    </w:p>
    <w:p w14:paraId="33A47E98" w14:textId="77777777" w:rsidR="006C3414" w:rsidRPr="00AD5D0D" w:rsidRDefault="006C3414" w:rsidP="00BE5BB7">
      <w:pPr>
        <w:spacing w:after="0"/>
        <w:rPr>
          <w:rFonts w:ascii="Lub Dub Condensed" w:hAnsi="Lub Dub Condensed"/>
          <w:sz w:val="20"/>
          <w:szCs w:val="20"/>
        </w:rPr>
      </w:pPr>
    </w:p>
    <w:tbl>
      <w:tblPr>
        <w:tblStyle w:val="TableGrid"/>
        <w:tblpPr w:leftFromText="180" w:rightFromText="180" w:vertAnchor="text" w:tblpY="-131"/>
        <w:tblW w:w="0" w:type="auto"/>
        <w:tblCellMar>
          <w:left w:w="115" w:type="dxa"/>
          <w:right w:w="115" w:type="dxa"/>
        </w:tblCellMar>
        <w:tblLook w:val="04A0" w:firstRow="1" w:lastRow="0" w:firstColumn="1" w:lastColumn="0" w:noHBand="0" w:noVBand="1"/>
      </w:tblPr>
      <w:tblGrid>
        <w:gridCol w:w="10070"/>
      </w:tblGrid>
      <w:tr w:rsidR="0063658A" w:rsidRPr="000365EA" w14:paraId="520196EF" w14:textId="77777777" w:rsidTr="00EF058F">
        <w:tc>
          <w:tcPr>
            <w:tcW w:w="10070" w:type="dxa"/>
            <w:tcBorders>
              <w:top w:val="nil"/>
              <w:left w:val="nil"/>
              <w:right w:val="nil"/>
            </w:tcBorders>
          </w:tcPr>
          <w:p w14:paraId="65EA9A95" w14:textId="2DE08F46" w:rsidR="0063658A" w:rsidRPr="00AD5D0D" w:rsidRDefault="0063658A" w:rsidP="0063658A">
            <w:pPr>
              <w:rPr>
                <w:rFonts w:ascii="Lub Dub Condensed" w:hAnsi="Lub Dub Condensed"/>
                <w:b/>
                <w:i/>
                <w:color w:val="333333"/>
                <w:sz w:val="20"/>
                <w:szCs w:val="20"/>
                <w:shd w:val="clear" w:color="auto" w:fill="FFFFFF"/>
              </w:rPr>
            </w:pPr>
            <w:bookmarkStart w:id="2" w:name="_Hlk50033446"/>
            <w:r w:rsidRPr="00AD5D0D">
              <w:rPr>
                <w:rFonts w:ascii="Lub Dub Condensed" w:hAnsi="Lub Dub Condensed"/>
                <w:b/>
                <w:i/>
                <w:color w:val="333333"/>
                <w:sz w:val="20"/>
                <w:szCs w:val="20"/>
                <w:shd w:val="clear" w:color="auto" w:fill="FFFFFF"/>
              </w:rPr>
              <w:t>What do you want? (What is your campaign goal?)</w:t>
            </w:r>
            <w:r w:rsidRPr="51CA38C6">
              <w:rPr>
                <w:rFonts w:ascii="Lub Dub Condensed" w:hAnsi="Lub Dub Condensed"/>
                <w:b/>
                <w:bCs/>
                <w:i/>
                <w:iCs/>
                <w:color w:val="333333"/>
                <w:sz w:val="20"/>
                <w:szCs w:val="20"/>
              </w:rPr>
              <w:t xml:space="preserve"> </w:t>
            </w:r>
          </w:p>
          <w:p w14:paraId="0A1CD387" w14:textId="77777777" w:rsidR="0063658A" w:rsidRDefault="0063658A" w:rsidP="0063658A">
            <w:pPr>
              <w:rPr>
                <w:rFonts w:ascii="Lub Dub Condensed" w:hAnsi="Lub Dub Condensed" w:cstheme="minorHAnsi"/>
                <w:b/>
                <w:bCs/>
                <w:i/>
                <w:iCs/>
                <w:color w:val="FF0000"/>
                <w:sz w:val="20"/>
                <w:szCs w:val="20"/>
                <w:shd w:val="clear" w:color="auto" w:fill="FFFFFF"/>
              </w:rPr>
            </w:pPr>
            <w:r>
              <w:rPr>
                <w:rFonts w:ascii="Lub Dub Condensed" w:hAnsi="Lub Dub Condensed" w:cstheme="minorHAnsi"/>
                <w:b/>
                <w:bCs/>
                <w:i/>
                <w:iCs/>
                <w:color w:val="FF0000"/>
                <w:sz w:val="20"/>
                <w:szCs w:val="20"/>
                <w:shd w:val="clear" w:color="auto" w:fill="FFFFFF"/>
              </w:rPr>
              <w:t>200</w:t>
            </w:r>
            <w:r w:rsidRPr="00AD5D0D">
              <w:rPr>
                <w:rFonts w:ascii="Lub Dub Condensed" w:hAnsi="Lub Dub Condensed" w:cstheme="minorHAnsi"/>
                <w:b/>
                <w:bCs/>
                <w:i/>
                <w:iCs/>
                <w:color w:val="FF0000"/>
                <w:sz w:val="20"/>
                <w:szCs w:val="20"/>
                <w:shd w:val="clear" w:color="auto" w:fill="FFFFFF"/>
              </w:rPr>
              <w:t xml:space="preserve"> Characters </w:t>
            </w:r>
          </w:p>
          <w:p w14:paraId="7439370B" w14:textId="0D978D85" w:rsidR="0063658A" w:rsidRPr="00AD5D0D" w:rsidRDefault="0063658A" w:rsidP="0063658A">
            <w:pPr>
              <w:rPr>
                <w:rFonts w:ascii="Lub Dub Condensed" w:hAnsi="Lub Dub Condensed" w:cstheme="minorHAnsi"/>
                <w:b/>
                <w:bCs/>
                <w:i/>
                <w:iCs/>
                <w:color w:val="333333"/>
                <w:sz w:val="20"/>
                <w:szCs w:val="20"/>
                <w:shd w:val="clear" w:color="auto" w:fill="FFFFFF"/>
              </w:rPr>
            </w:pPr>
          </w:p>
        </w:tc>
      </w:tr>
      <w:tr w:rsidR="0063658A" w:rsidRPr="000365EA" w14:paraId="2D82D9A4" w14:textId="77777777" w:rsidTr="00A42BFB">
        <w:trPr>
          <w:trHeight w:val="1301"/>
        </w:trPr>
        <w:tc>
          <w:tcPr>
            <w:tcW w:w="10070" w:type="dxa"/>
            <w:tcBorders>
              <w:bottom w:val="single" w:sz="4" w:space="0" w:color="auto"/>
            </w:tcBorders>
          </w:tcPr>
          <w:p w14:paraId="22082512" w14:textId="6D2B5F44" w:rsidR="0063658A" w:rsidRPr="00A42BFB" w:rsidRDefault="0063658A" w:rsidP="0063658A">
            <w:pPr>
              <w:rPr>
                <w:rFonts w:ascii="Lub Dub Condensed" w:hAnsi="Lub Dub Condensed" w:cstheme="minorHAnsi"/>
                <w:color w:val="000000" w:themeColor="text1"/>
                <w:sz w:val="20"/>
                <w:szCs w:val="20"/>
                <w:shd w:val="clear" w:color="auto" w:fill="FFFFFF"/>
              </w:rPr>
            </w:pPr>
          </w:p>
        </w:tc>
      </w:tr>
    </w:tbl>
    <w:tbl>
      <w:tblPr>
        <w:tblStyle w:val="TableGrid"/>
        <w:tblpPr w:leftFromText="187" w:rightFromText="187" w:vertAnchor="text" w:horzAnchor="margin" w:tblpY="178"/>
        <w:tblOverlap w:val="never"/>
        <w:tblW w:w="0" w:type="auto"/>
        <w:tblCellMar>
          <w:left w:w="115" w:type="dxa"/>
          <w:right w:w="115" w:type="dxa"/>
        </w:tblCellMar>
        <w:tblLook w:val="04A0" w:firstRow="1" w:lastRow="0" w:firstColumn="1" w:lastColumn="0" w:noHBand="0" w:noVBand="1"/>
      </w:tblPr>
      <w:tblGrid>
        <w:gridCol w:w="10070"/>
      </w:tblGrid>
      <w:tr w:rsidR="00A850E9" w:rsidRPr="000365EA" w14:paraId="0F63D2EA" w14:textId="77777777" w:rsidTr="00A850E9">
        <w:tc>
          <w:tcPr>
            <w:tcW w:w="10070" w:type="dxa"/>
            <w:tcBorders>
              <w:top w:val="nil"/>
              <w:left w:val="nil"/>
              <w:right w:val="nil"/>
            </w:tcBorders>
          </w:tcPr>
          <w:p w14:paraId="44AF14D1" w14:textId="77777777" w:rsidR="00A850E9" w:rsidRPr="00AD5D0D" w:rsidRDefault="00A850E9" w:rsidP="00BE5BB7">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Why do you want it?</w:t>
            </w:r>
            <w:r>
              <w:rPr>
                <w:rFonts w:ascii="Lub Dub Condensed" w:hAnsi="Lub Dub Condensed" w:cstheme="minorHAnsi"/>
                <w:b/>
                <w:bCs/>
                <w:color w:val="333333"/>
                <w:sz w:val="20"/>
                <w:szCs w:val="20"/>
                <w:shd w:val="clear" w:color="auto" w:fill="FFFFFF"/>
              </w:rPr>
              <w:t xml:space="preserve"> </w:t>
            </w:r>
            <w:r w:rsidRPr="00AD5D0D">
              <w:rPr>
                <w:rFonts w:ascii="Lub Dub Condensed" w:hAnsi="Lub Dub Condensed" w:cstheme="minorHAnsi"/>
                <w:b/>
                <w:bCs/>
                <w:color w:val="333333"/>
                <w:sz w:val="20"/>
                <w:szCs w:val="20"/>
                <w:shd w:val="clear" w:color="auto" w:fill="FFFFFF"/>
              </w:rPr>
              <w:t xml:space="preserve">(What data illustrates the problem you seek to address and defends your solution /policy intervention?) </w:t>
            </w:r>
          </w:p>
          <w:p w14:paraId="0BBE6714" w14:textId="77777777" w:rsidR="00A850E9" w:rsidRDefault="00A850E9" w:rsidP="00A850E9">
            <w:pPr>
              <w:rPr>
                <w:rFonts w:ascii="Lub Dub Condensed" w:hAnsi="Lub Dub Condensed" w:cstheme="minorHAnsi"/>
                <w:b/>
                <w:bCs/>
                <w:i/>
                <w:iCs/>
                <w:color w:val="FF0000"/>
                <w:sz w:val="20"/>
                <w:szCs w:val="20"/>
                <w:shd w:val="clear" w:color="auto" w:fill="FFFFFF"/>
              </w:rPr>
            </w:pPr>
            <w:r>
              <w:rPr>
                <w:rFonts w:ascii="Lub Dub Condensed" w:hAnsi="Lub Dub Condensed" w:cstheme="minorHAnsi"/>
                <w:b/>
                <w:bCs/>
                <w:i/>
                <w:iCs/>
                <w:color w:val="FF0000"/>
                <w:sz w:val="20"/>
                <w:szCs w:val="20"/>
                <w:shd w:val="clear" w:color="auto" w:fill="FFFFFF"/>
              </w:rPr>
              <w:t>3200</w:t>
            </w:r>
            <w:r w:rsidRPr="00AD5D0D">
              <w:rPr>
                <w:rFonts w:ascii="Lub Dub Condensed" w:hAnsi="Lub Dub Condensed" w:cstheme="minorHAnsi"/>
                <w:b/>
                <w:bCs/>
                <w:i/>
                <w:iCs/>
                <w:color w:val="FF0000"/>
                <w:sz w:val="20"/>
                <w:szCs w:val="20"/>
                <w:shd w:val="clear" w:color="auto" w:fill="FFFFFF"/>
              </w:rPr>
              <w:t xml:space="preserve"> Characters</w:t>
            </w:r>
          </w:p>
          <w:p w14:paraId="228512E1" w14:textId="77777777" w:rsidR="00A850E9" w:rsidRPr="00AD5D0D" w:rsidRDefault="00A850E9" w:rsidP="00A850E9">
            <w:pPr>
              <w:rPr>
                <w:rFonts w:ascii="Lub Dub Condensed" w:hAnsi="Lub Dub Condensed" w:cstheme="minorHAnsi"/>
                <w:b/>
                <w:bCs/>
                <w:color w:val="333333"/>
                <w:sz w:val="20"/>
                <w:szCs w:val="20"/>
                <w:shd w:val="clear" w:color="auto" w:fill="FFFFFF"/>
              </w:rPr>
            </w:pPr>
            <w:r>
              <w:rPr>
                <w:noProof/>
              </w:rPr>
              <w:drawing>
                <wp:anchor distT="0" distB="0" distL="114300" distR="114300" simplePos="0" relativeHeight="251660299" behindDoc="1" locked="0" layoutInCell="1" allowOverlap="1" wp14:anchorId="6CC235B9" wp14:editId="7193FB3B">
                  <wp:simplePos x="0" y="0"/>
                  <wp:positionH relativeFrom="column">
                    <wp:posOffset>75235</wp:posOffset>
                  </wp:positionH>
                  <wp:positionV relativeFrom="paragraph">
                    <wp:posOffset>126566</wp:posOffset>
                  </wp:positionV>
                  <wp:extent cx="228600" cy="228600"/>
                  <wp:effectExtent l="0" t="0" r="0" b="0"/>
                  <wp:wrapSquare wrapText="bothSides"/>
                  <wp:docPr id="1133454914"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p w14:paraId="66320672" w14:textId="7ADBFBBB" w:rsidR="00A850E9" w:rsidRPr="00AD5D0D" w:rsidRDefault="00A850E9" w:rsidP="00BE5BB7">
            <w:pPr>
              <w:ind w:left="332"/>
              <w:rPr>
                <w:rFonts w:ascii="Lub Dub Condensed" w:hAnsi="Lub Dub Condensed" w:cstheme="minorHAnsi"/>
                <w:b/>
                <w:bCs/>
                <w:color w:val="0070C0"/>
                <w:sz w:val="20"/>
                <w:szCs w:val="20"/>
                <w:u w:val="single"/>
                <w:shd w:val="clear" w:color="auto" w:fill="FFFFFF"/>
              </w:rPr>
            </w:pPr>
            <w:r w:rsidRPr="00237FBD">
              <w:rPr>
                <w:rFonts w:ascii="Lub Dub Condensed" w:hAnsi="Lub Dub Condensed"/>
                <w:b/>
                <w:bCs/>
                <w:sz w:val="20"/>
                <w:szCs w:val="20"/>
              </w:rPr>
              <w:t>Check out our</w:t>
            </w:r>
            <w:r w:rsidR="00B80D33" w:rsidRPr="00237FBD">
              <w:rPr>
                <w:rFonts w:ascii="Lub Dub Condensed" w:hAnsi="Lub Dub Condensed"/>
                <w:b/>
                <w:bCs/>
                <w:sz w:val="20"/>
                <w:szCs w:val="20"/>
              </w:rPr>
              <w:t xml:space="preserve"> issue-based resources</w:t>
            </w:r>
            <w:r w:rsidR="00545833" w:rsidRPr="00237FBD">
              <w:rPr>
                <w:rFonts w:ascii="Lub Dub Condensed" w:hAnsi="Lub Dub Condensed"/>
                <w:b/>
                <w:bCs/>
                <w:sz w:val="20"/>
                <w:szCs w:val="20"/>
              </w:rPr>
              <w:t xml:space="preserve"> including </w:t>
            </w:r>
            <w:r w:rsidRPr="00237FBD">
              <w:rPr>
                <w:rFonts w:ascii="Lub Dub Condensed" w:hAnsi="Lub Dub Condensed"/>
                <w:b/>
                <w:bCs/>
                <w:sz w:val="20"/>
                <w:szCs w:val="20"/>
              </w:rPr>
              <w:t xml:space="preserve">science and research </w:t>
            </w:r>
            <w:hyperlink r:id="rId18" w:history="1">
              <w:r w:rsidRPr="00237FBD">
                <w:rPr>
                  <w:rStyle w:val="Hyperlink"/>
                  <w:rFonts w:ascii="Lub Dub Condensed" w:hAnsi="Lub Dub Condensed"/>
                  <w:b/>
                  <w:bCs/>
                  <w:sz w:val="20"/>
                  <w:szCs w:val="20"/>
                </w:rPr>
                <w:t>here</w:t>
              </w:r>
            </w:hyperlink>
            <w:r w:rsidRPr="00AD5D0D">
              <w:rPr>
                <w:rFonts w:ascii="Lub Dub Condensed" w:hAnsi="Lub Dub Condensed"/>
                <w:b/>
                <w:bCs/>
                <w:color w:val="0070C0"/>
                <w:sz w:val="20"/>
                <w:szCs w:val="20"/>
                <w:u w:val="single"/>
              </w:rPr>
              <w:t>.</w:t>
            </w:r>
          </w:p>
          <w:p w14:paraId="282E32E9" w14:textId="77777777" w:rsidR="00A850E9" w:rsidRPr="00AD5D0D" w:rsidRDefault="00A850E9" w:rsidP="00A850E9">
            <w:pPr>
              <w:rPr>
                <w:rFonts w:ascii="Lub Dub Condensed" w:hAnsi="Lub Dub Condensed" w:cstheme="minorHAnsi"/>
                <w:b/>
                <w:bCs/>
                <w:color w:val="333333"/>
                <w:sz w:val="20"/>
                <w:szCs w:val="20"/>
                <w:shd w:val="clear" w:color="auto" w:fill="FFFFFF"/>
              </w:rPr>
            </w:pPr>
          </w:p>
        </w:tc>
      </w:tr>
      <w:tr w:rsidR="00A850E9" w:rsidRPr="000365EA" w14:paraId="1A0FD745" w14:textId="77777777" w:rsidTr="0083205B">
        <w:trPr>
          <w:trHeight w:val="6472"/>
        </w:trPr>
        <w:tc>
          <w:tcPr>
            <w:tcW w:w="10070" w:type="dxa"/>
            <w:tcBorders>
              <w:bottom w:val="single" w:sz="4" w:space="0" w:color="auto"/>
            </w:tcBorders>
          </w:tcPr>
          <w:p w14:paraId="5AAF81B5" w14:textId="3B3E7287" w:rsidR="00A850E9" w:rsidRPr="00A42BFB" w:rsidRDefault="00A850E9" w:rsidP="00A850E9">
            <w:pPr>
              <w:pStyle w:val="Default"/>
              <w:rPr>
                <w:rFonts w:ascii="Lub Dub Condensed" w:hAnsi="Lub Dub Condensed" w:cstheme="minorHAnsi"/>
                <w:color w:val="000000" w:themeColor="text1"/>
                <w:sz w:val="20"/>
                <w:szCs w:val="20"/>
                <w:shd w:val="clear" w:color="auto" w:fill="FFFFFF"/>
              </w:rPr>
            </w:pPr>
          </w:p>
        </w:tc>
      </w:tr>
    </w:tbl>
    <w:p w14:paraId="64DD4D5D" w14:textId="77777777" w:rsidR="0071412F" w:rsidRDefault="0071412F"/>
    <w:tbl>
      <w:tblPr>
        <w:tblStyle w:val="TableGrid"/>
        <w:tblpPr w:leftFromText="180" w:rightFromText="180" w:vertAnchor="text" w:tblpY="-131"/>
        <w:tblW w:w="0" w:type="auto"/>
        <w:tblLook w:val="04A0" w:firstRow="1" w:lastRow="0" w:firstColumn="1" w:lastColumn="0" w:noHBand="0" w:noVBand="1"/>
      </w:tblPr>
      <w:tblGrid>
        <w:gridCol w:w="10070"/>
      </w:tblGrid>
      <w:tr w:rsidR="0063658A" w:rsidRPr="000365EA" w14:paraId="19E5AFBF" w14:textId="77777777" w:rsidTr="0071412F">
        <w:tc>
          <w:tcPr>
            <w:tcW w:w="10070" w:type="dxa"/>
            <w:tcBorders>
              <w:top w:val="nil"/>
              <w:left w:val="nil"/>
              <w:right w:val="nil"/>
            </w:tcBorders>
          </w:tcPr>
          <w:p w14:paraId="289EE3FE" w14:textId="77777777" w:rsidR="0063658A" w:rsidRPr="00AD5D0D" w:rsidRDefault="0063658A" w:rsidP="0063658A">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lastRenderedPageBreak/>
              <w:t>Who has the power to give it to you? (Name specific names and positions of key decision-makers.)</w:t>
            </w:r>
          </w:p>
          <w:p w14:paraId="52503117" w14:textId="77777777" w:rsidR="0063658A" w:rsidRDefault="0063658A" w:rsidP="0063658A">
            <w:pPr>
              <w:rPr>
                <w:rFonts w:ascii="Lub Dub Condensed" w:hAnsi="Lub Dub Condensed" w:cstheme="minorHAnsi"/>
                <w:b/>
                <w:bCs/>
                <w:i/>
                <w:iCs/>
                <w:color w:val="FF0000"/>
                <w:sz w:val="20"/>
                <w:szCs w:val="20"/>
                <w:shd w:val="clear" w:color="auto" w:fill="FFFFFF"/>
              </w:rPr>
            </w:pPr>
            <w:r>
              <w:rPr>
                <w:rFonts w:ascii="Lub Dub Condensed" w:hAnsi="Lub Dub Condensed" w:cstheme="minorHAnsi"/>
                <w:b/>
                <w:bCs/>
                <w:i/>
                <w:iCs/>
                <w:color w:val="FF0000"/>
                <w:sz w:val="20"/>
                <w:szCs w:val="20"/>
                <w:shd w:val="clear" w:color="auto" w:fill="FFFFFF"/>
              </w:rPr>
              <w:t>1000</w:t>
            </w:r>
            <w:r w:rsidRPr="00AD5D0D">
              <w:rPr>
                <w:rFonts w:ascii="Lub Dub Condensed" w:hAnsi="Lub Dub Condensed" w:cstheme="minorHAnsi"/>
                <w:b/>
                <w:bCs/>
                <w:i/>
                <w:iCs/>
                <w:color w:val="FF0000"/>
                <w:sz w:val="20"/>
                <w:szCs w:val="20"/>
                <w:shd w:val="clear" w:color="auto" w:fill="FFFFFF"/>
              </w:rPr>
              <w:t xml:space="preserve"> Characters</w:t>
            </w:r>
          </w:p>
          <w:p w14:paraId="729D5C2A" w14:textId="2A59CE68" w:rsidR="0071412F" w:rsidRPr="00AD5D0D" w:rsidRDefault="0071412F" w:rsidP="0063658A">
            <w:pPr>
              <w:rPr>
                <w:rFonts w:ascii="Lub Dub Condensed" w:hAnsi="Lub Dub Condensed" w:cstheme="minorHAnsi"/>
                <w:b/>
                <w:bCs/>
                <w:color w:val="333333"/>
                <w:sz w:val="20"/>
                <w:szCs w:val="20"/>
                <w:shd w:val="clear" w:color="auto" w:fill="FFFFFF"/>
              </w:rPr>
            </w:pPr>
          </w:p>
        </w:tc>
      </w:tr>
      <w:tr w:rsidR="0063658A" w:rsidRPr="000365EA" w14:paraId="1BD557FC" w14:textId="77777777" w:rsidTr="0063658A">
        <w:trPr>
          <w:trHeight w:val="2663"/>
        </w:trPr>
        <w:tc>
          <w:tcPr>
            <w:tcW w:w="10070" w:type="dxa"/>
          </w:tcPr>
          <w:p w14:paraId="25BB41BB" w14:textId="08D04903" w:rsidR="0063658A" w:rsidRPr="00A42BFB" w:rsidRDefault="0063658A" w:rsidP="0063658A">
            <w:pPr>
              <w:rPr>
                <w:rFonts w:ascii="Lub Dub Condensed" w:hAnsi="Lub Dub Condensed" w:cstheme="minorHAnsi"/>
                <w:color w:val="000000" w:themeColor="text1"/>
                <w:sz w:val="20"/>
                <w:szCs w:val="20"/>
                <w:shd w:val="clear" w:color="auto" w:fill="FFFFFF"/>
              </w:rPr>
            </w:pPr>
          </w:p>
        </w:tc>
      </w:tr>
    </w:tbl>
    <w:p w14:paraId="1F162C3B" w14:textId="47F7FA0F" w:rsidR="000D2DF0" w:rsidRPr="0013202B" w:rsidRDefault="000D2DF0" w:rsidP="00F93721">
      <w:pPr>
        <w:pStyle w:val="Heading1"/>
      </w:pPr>
      <w:bookmarkStart w:id="3" w:name="_Toc52522004"/>
      <w:bookmarkEnd w:id="2"/>
      <w:r w:rsidRPr="0013202B">
        <w:t>Research &amp; Data Collection</w:t>
      </w:r>
      <w:bookmarkEnd w:id="3"/>
    </w:p>
    <w:p w14:paraId="79D59544" w14:textId="1B2C222F" w:rsidR="00B82634" w:rsidRPr="00AD5D0D" w:rsidRDefault="00B82634" w:rsidP="00AD5D0D">
      <w:pPr>
        <w:rPr>
          <w:rFonts w:ascii="Lub Dub Condensed" w:hAnsi="Lub Dub Condensed"/>
          <w:sz w:val="20"/>
          <w:szCs w:val="20"/>
        </w:rPr>
      </w:pPr>
      <w:r w:rsidRPr="00AD5D0D">
        <w:rPr>
          <w:rFonts w:ascii="Lub Dub Condensed" w:hAnsi="Lub Dub Condensed"/>
          <w:sz w:val="20"/>
          <w:szCs w:val="20"/>
        </w:rPr>
        <w:t>For any policy campaign, it is essential to present data that defines the problem and science that support your policy solution. Without data that explains the problem and justifies a solution, a proposed policy lacks credibility and is unlikely to gain the support of decision makers.</w:t>
      </w:r>
      <w:r w:rsidR="000D0ED0">
        <w:rPr>
          <w:rFonts w:ascii="Lub Dub Condensed" w:hAnsi="Lub Dub Condensed"/>
          <w:sz w:val="20"/>
          <w:szCs w:val="20"/>
        </w:rPr>
        <w:t xml:space="preserve"> </w:t>
      </w:r>
      <w:r w:rsidRPr="00AD5D0D">
        <w:rPr>
          <w:rFonts w:ascii="Lub Dub Condensed" w:hAnsi="Lub Dub Condensed"/>
          <w:sz w:val="20"/>
          <w:szCs w:val="20"/>
        </w:rPr>
        <w:t>However, strong data alone will not guarantee a campaign's success!</w:t>
      </w:r>
      <w:r w:rsidR="000D0ED0">
        <w:rPr>
          <w:rFonts w:ascii="Calibri" w:hAnsi="Calibri" w:cs="Calibri"/>
          <w:sz w:val="20"/>
          <w:szCs w:val="20"/>
        </w:rPr>
        <w:t xml:space="preserve"> </w:t>
      </w:r>
      <w:r w:rsidRPr="00AD5D0D">
        <w:rPr>
          <w:rFonts w:ascii="Lub Dub Condensed" w:hAnsi="Lub Dub Condensed"/>
          <w:sz w:val="20"/>
          <w:szCs w:val="20"/>
        </w:rPr>
        <w:t xml:space="preserve">You will need an understanding of what is happening in the decision-making "environment" </w:t>
      </w:r>
      <w:r w:rsidR="00617C94" w:rsidRPr="00AD5D0D">
        <w:rPr>
          <w:rFonts w:ascii="Lub Dub Condensed" w:hAnsi="Lub Dub Condensed"/>
          <w:sz w:val="20"/>
          <w:szCs w:val="20"/>
        </w:rPr>
        <w:t>to</w:t>
      </w:r>
      <w:r w:rsidRPr="00AD5D0D">
        <w:rPr>
          <w:rFonts w:ascii="Lub Dub Condensed" w:hAnsi="Lub Dub Condensed"/>
          <w:sz w:val="20"/>
          <w:szCs w:val="20"/>
        </w:rPr>
        <w:t xml:space="preserve"> plan your campaign approach</w:t>
      </w:r>
      <w:r w:rsidR="006A24EC">
        <w:rPr>
          <w:rFonts w:ascii="Lub Dub Condensed" w:hAnsi="Lub Dub Condensed"/>
          <w:sz w:val="20"/>
          <w:szCs w:val="20"/>
        </w:rPr>
        <w:t>.</w:t>
      </w:r>
    </w:p>
    <w:p w14:paraId="0F40F99A" w14:textId="528E4B18" w:rsidR="00B82634" w:rsidRPr="00AD5D0D" w:rsidRDefault="00B82634" w:rsidP="00AD5D0D">
      <w:pPr>
        <w:rPr>
          <w:rFonts w:ascii="Lub Dub Condensed" w:hAnsi="Lub Dub Condensed"/>
          <w:sz w:val="20"/>
          <w:szCs w:val="20"/>
        </w:rPr>
      </w:pPr>
      <w:r w:rsidRPr="00AD5D0D">
        <w:rPr>
          <w:rFonts w:ascii="Lub Dub Condensed" w:hAnsi="Lub Dub Condensed"/>
          <w:sz w:val="20"/>
          <w:szCs w:val="20"/>
        </w:rPr>
        <w:t>Conducting this research early in your campaign will help you find "pathways of influence" – or ways to connect with lawmakers on your issue through common interests or contacts.</w:t>
      </w:r>
      <w:r w:rsidR="000D0ED0">
        <w:rPr>
          <w:rFonts w:ascii="Calibri" w:hAnsi="Calibri" w:cs="Calibri"/>
          <w:sz w:val="20"/>
          <w:szCs w:val="20"/>
        </w:rPr>
        <w:t xml:space="preserve"> </w:t>
      </w:r>
      <w:r w:rsidRPr="00AD5D0D">
        <w:rPr>
          <w:rFonts w:ascii="Lub Dub Condensed" w:hAnsi="Lub Dub Condensed"/>
          <w:sz w:val="20"/>
          <w:szCs w:val="20"/>
        </w:rPr>
        <w:t xml:space="preserve">You may find that your organization already has internal resources to help you reach key decision makers </w:t>
      </w:r>
      <w:r w:rsidRPr="00AD5D0D">
        <w:rPr>
          <w:rFonts w:ascii="Lub Dub Condensed" w:hAnsi="Lub Dub Condensed" w:cs="Lub Dub Condensed"/>
          <w:sz w:val="20"/>
          <w:szCs w:val="20"/>
        </w:rPr>
        <w:t>–</w:t>
      </w:r>
      <w:r w:rsidRPr="00AD5D0D">
        <w:rPr>
          <w:rFonts w:ascii="Lub Dub Condensed" w:hAnsi="Lub Dub Condensed"/>
          <w:sz w:val="20"/>
          <w:szCs w:val="20"/>
        </w:rPr>
        <w:t xml:space="preserve"> and doing research early on will help you plan WHO and HOW to contact most effectively.</w:t>
      </w:r>
    </w:p>
    <w:p w14:paraId="6CE0B935" w14:textId="77777777" w:rsidR="008D7D08" w:rsidRDefault="00AD00E3" w:rsidP="008D7D08">
      <w:pPr>
        <w:spacing w:before="100" w:beforeAutospacing="1" w:after="100" w:afterAutospacing="1"/>
        <w:rPr>
          <w:rFonts w:ascii="Lub Dub Condensed" w:hAnsi="Lub Dub Condensed"/>
          <w:b/>
          <w:bCs/>
          <w:color w:val="333333"/>
          <w:sz w:val="20"/>
          <w:szCs w:val="20"/>
        </w:rPr>
      </w:pPr>
      <w:r>
        <w:rPr>
          <w:noProof/>
        </w:rPr>
        <w:drawing>
          <wp:anchor distT="0" distB="0" distL="114300" distR="114300" simplePos="0" relativeHeight="251662347" behindDoc="1" locked="0" layoutInCell="1" allowOverlap="1" wp14:anchorId="1E9165BF" wp14:editId="49402C02">
            <wp:simplePos x="0" y="0"/>
            <wp:positionH relativeFrom="column">
              <wp:posOffset>42285</wp:posOffset>
            </wp:positionH>
            <wp:positionV relativeFrom="paragraph">
              <wp:posOffset>47570</wp:posOffset>
            </wp:positionV>
            <wp:extent cx="190500" cy="190500"/>
            <wp:effectExtent l="0" t="0" r="0" b="0"/>
            <wp:wrapSquare wrapText="bothSides"/>
            <wp:docPr id="581092574" name="Graphic 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Pr="00AD5D0D">
        <w:rPr>
          <w:rFonts w:ascii="Lub Dub Condensed" w:hAnsi="Lub Dub Condensed"/>
          <w:b/>
          <w:bCs/>
          <w:color w:val="333333"/>
          <w:sz w:val="20"/>
          <w:szCs w:val="20"/>
        </w:rPr>
        <w:t xml:space="preserve">Understanding the historical, social, political, environmental, systemic racism, redlining/housing history, etc of a community is key to supporting good policy change that build community and decrease disparities. </w:t>
      </w:r>
    </w:p>
    <w:p w14:paraId="135248CC" w14:textId="25FECAC4" w:rsidR="00FE1799" w:rsidRPr="008D7D08" w:rsidRDefault="008D7D08" w:rsidP="008D7D08">
      <w:pPr>
        <w:spacing w:before="100" w:beforeAutospacing="1" w:after="100" w:afterAutospacing="1"/>
        <w:rPr>
          <w:rFonts w:ascii="Lub Dub Condensed" w:hAnsi="Lub Dub Condensed"/>
          <w:b/>
          <w:bCs/>
          <w:color w:val="333333"/>
          <w:sz w:val="20"/>
          <w:szCs w:val="20"/>
        </w:rPr>
      </w:pPr>
      <w:r w:rsidRPr="008D7D08">
        <w:rPr>
          <w:rFonts w:ascii="Lub Dub Condensed" w:hAnsi="Lub Dub Condensed"/>
          <w:b/>
          <w:bCs/>
          <w:color w:val="333333"/>
          <w:sz w:val="20"/>
          <w:szCs w:val="20"/>
        </w:rPr>
        <w:t xml:space="preserve">To review and download Campaign Planning Tools please review this </w:t>
      </w:r>
      <w:hyperlink r:id="rId19" w:history="1">
        <w:r w:rsidRPr="008D7D08">
          <w:rPr>
            <w:rStyle w:val="Hyperlink"/>
            <w:rFonts w:ascii="Lub Dub Condensed" w:hAnsi="Lub Dub Condensed"/>
            <w:b/>
            <w:bCs/>
            <w:sz w:val="20"/>
            <w:szCs w:val="20"/>
          </w:rPr>
          <w:t>webpage</w:t>
        </w:r>
      </w:hyperlink>
      <w:r w:rsidRPr="008D7D08">
        <w:rPr>
          <w:rFonts w:ascii="Lub Dub Condensed" w:hAnsi="Lub Dub Condensed"/>
          <w:b/>
          <w:bCs/>
          <w:color w:val="333333"/>
          <w:sz w:val="20"/>
          <w:szCs w:val="20"/>
        </w:rPr>
        <w:t>.</w:t>
      </w:r>
    </w:p>
    <w:tbl>
      <w:tblPr>
        <w:tblStyle w:val="TableGrid"/>
        <w:tblW w:w="0" w:type="auto"/>
        <w:tblLook w:val="04A0" w:firstRow="1" w:lastRow="0" w:firstColumn="1" w:lastColumn="0" w:noHBand="0" w:noVBand="1"/>
      </w:tblPr>
      <w:tblGrid>
        <w:gridCol w:w="10070"/>
      </w:tblGrid>
      <w:tr w:rsidR="00BD178C" w:rsidRPr="000365EA" w14:paraId="103E3DBA" w14:textId="77777777" w:rsidTr="00E64859">
        <w:tc>
          <w:tcPr>
            <w:tcW w:w="10070" w:type="dxa"/>
            <w:tcBorders>
              <w:top w:val="nil"/>
              <w:left w:val="nil"/>
              <w:bottom w:val="single" w:sz="4" w:space="0" w:color="auto"/>
              <w:right w:val="nil"/>
            </w:tcBorders>
          </w:tcPr>
          <w:p w14:paraId="52A1476F" w14:textId="6246291F" w:rsidR="00BD178C" w:rsidRPr="00AD5D0D" w:rsidRDefault="00BD178C" w:rsidP="00BD178C">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Do you have a thorough understand</w:t>
            </w:r>
            <w:r>
              <w:rPr>
                <w:rFonts w:ascii="Lub Dub Condensed" w:hAnsi="Lub Dub Condensed" w:cstheme="minorHAnsi"/>
                <w:b/>
                <w:bCs/>
                <w:color w:val="333333"/>
                <w:sz w:val="20"/>
                <w:szCs w:val="20"/>
                <w:shd w:val="clear" w:color="auto" w:fill="FFFFFF"/>
              </w:rPr>
              <w:t>ing</w:t>
            </w:r>
            <w:r w:rsidRPr="00AD5D0D">
              <w:rPr>
                <w:rFonts w:ascii="Lub Dub Condensed" w:hAnsi="Lub Dub Condensed" w:cstheme="minorHAnsi"/>
                <w:b/>
                <w:bCs/>
                <w:color w:val="333333"/>
                <w:sz w:val="20"/>
                <w:szCs w:val="20"/>
                <w:shd w:val="clear" w:color="auto" w:fill="FFFFFF"/>
              </w:rPr>
              <w:t xml:space="preserve"> of the conditions in this community that have contributed to the health outcomes you seek to address through this policy change? </w:t>
            </w:r>
          </w:p>
        </w:tc>
      </w:tr>
      <w:tr w:rsidR="00BD178C" w:rsidRPr="000365EA" w14:paraId="13B492EF" w14:textId="77777777" w:rsidTr="00E64859">
        <w:tc>
          <w:tcPr>
            <w:tcW w:w="10070" w:type="dxa"/>
            <w:tcBorders>
              <w:top w:val="single" w:sz="4" w:space="0" w:color="auto"/>
              <w:left w:val="single" w:sz="4" w:space="0" w:color="auto"/>
              <w:right w:val="single" w:sz="4" w:space="0" w:color="auto"/>
            </w:tcBorders>
          </w:tcPr>
          <w:p w14:paraId="67E59070" w14:textId="77777777" w:rsidR="00BD178C" w:rsidRPr="005A56FE" w:rsidRDefault="00BD178C" w:rsidP="00BD178C">
            <w:pPr>
              <w:pStyle w:val="ListParagraph"/>
              <w:numPr>
                <w:ilvl w:val="0"/>
                <w:numId w:val="30"/>
              </w:numPr>
              <w:rPr>
                <w:rFonts w:ascii="Lub Dub Condensed" w:hAnsi="Lub Dub Condensed" w:cstheme="minorHAnsi"/>
                <w:b/>
                <w:bCs/>
                <w:sz w:val="20"/>
                <w:szCs w:val="20"/>
                <w:shd w:val="clear" w:color="auto" w:fill="FFFFFF"/>
              </w:rPr>
            </w:pPr>
            <w:r w:rsidRPr="005A56FE">
              <w:rPr>
                <w:rFonts w:ascii="Lub Dub Condensed" w:hAnsi="Lub Dub Condensed" w:cstheme="minorHAnsi"/>
                <w:b/>
                <w:bCs/>
                <w:sz w:val="20"/>
                <w:szCs w:val="20"/>
                <w:shd w:val="clear" w:color="auto" w:fill="FFFFFF"/>
              </w:rPr>
              <w:t>YES</w:t>
            </w:r>
          </w:p>
          <w:p w14:paraId="6DC32BCB" w14:textId="77777777" w:rsidR="00BD178C" w:rsidRDefault="00BD178C" w:rsidP="00BD178C">
            <w:pPr>
              <w:pStyle w:val="ListParagraph"/>
              <w:numPr>
                <w:ilvl w:val="0"/>
                <w:numId w:val="30"/>
              </w:numPr>
              <w:rPr>
                <w:rFonts w:ascii="Lub Dub Condensed" w:hAnsi="Lub Dub Condensed" w:cstheme="minorHAnsi"/>
                <w:b/>
                <w:bCs/>
                <w:sz w:val="20"/>
                <w:szCs w:val="20"/>
                <w:shd w:val="clear" w:color="auto" w:fill="FFFFFF"/>
              </w:rPr>
            </w:pPr>
            <w:r w:rsidRPr="005A56FE">
              <w:rPr>
                <w:rFonts w:ascii="Lub Dub Condensed" w:hAnsi="Lub Dub Condensed" w:cstheme="minorHAnsi"/>
                <w:b/>
                <w:bCs/>
                <w:sz w:val="20"/>
                <w:szCs w:val="20"/>
                <w:shd w:val="clear" w:color="auto" w:fill="FFFFFF"/>
              </w:rPr>
              <w:t>N</w:t>
            </w:r>
            <w:r w:rsidR="00E64859">
              <w:rPr>
                <w:rFonts w:ascii="Lub Dub Condensed" w:hAnsi="Lub Dub Condensed" w:cstheme="minorHAnsi"/>
                <w:b/>
                <w:bCs/>
                <w:sz w:val="20"/>
                <w:szCs w:val="20"/>
                <w:shd w:val="clear" w:color="auto" w:fill="FFFFFF"/>
              </w:rPr>
              <w:t>O</w:t>
            </w:r>
          </w:p>
          <w:p w14:paraId="1ED2AFF2" w14:textId="1B5A2ED4" w:rsidR="00E64859" w:rsidRPr="00BD178C" w:rsidRDefault="00E64859" w:rsidP="00E64859">
            <w:pPr>
              <w:pStyle w:val="ListParagraph"/>
              <w:rPr>
                <w:rFonts w:ascii="Lub Dub Condensed" w:hAnsi="Lub Dub Condensed" w:cstheme="minorHAnsi"/>
                <w:b/>
                <w:bCs/>
                <w:sz w:val="20"/>
                <w:szCs w:val="20"/>
                <w:shd w:val="clear" w:color="auto" w:fill="FFFFFF"/>
              </w:rPr>
            </w:pPr>
          </w:p>
        </w:tc>
      </w:tr>
      <w:tr w:rsidR="00191C39" w:rsidRPr="000365EA" w14:paraId="1C7B3496" w14:textId="77777777" w:rsidTr="49147F0F">
        <w:tc>
          <w:tcPr>
            <w:tcW w:w="10070" w:type="dxa"/>
            <w:tcBorders>
              <w:top w:val="nil"/>
              <w:left w:val="nil"/>
              <w:right w:val="nil"/>
            </w:tcBorders>
          </w:tcPr>
          <w:p w14:paraId="1EE8C74E" w14:textId="5E90ACD3" w:rsidR="00252CD9" w:rsidRPr="00AD5D0D" w:rsidRDefault="00252CD9" w:rsidP="009C51B1">
            <w:pPr>
              <w:rPr>
                <w:rFonts w:ascii="Lub Dub Condensed" w:hAnsi="Lub Dub Condensed"/>
                <w:b/>
                <w:color w:val="333333"/>
                <w:sz w:val="20"/>
                <w:szCs w:val="20"/>
                <w:shd w:val="clear" w:color="auto" w:fill="FFFFFF"/>
              </w:rPr>
            </w:pPr>
            <w:r w:rsidRPr="00AD5D0D">
              <w:rPr>
                <w:rFonts w:ascii="Lub Dub Condensed" w:hAnsi="Lub Dub Condensed"/>
                <w:b/>
                <w:color w:val="333333"/>
                <w:sz w:val="20"/>
                <w:szCs w:val="20"/>
              </w:rPr>
              <w:t xml:space="preserve">What are the key takeaways from this knowledge most relevant to this </w:t>
            </w:r>
            <w:r w:rsidRPr="646D9399">
              <w:rPr>
                <w:rFonts w:ascii="Lub Dub Condensed" w:hAnsi="Lub Dub Condensed"/>
                <w:b/>
                <w:color w:val="333333"/>
                <w:sz w:val="20"/>
                <w:szCs w:val="20"/>
                <w:shd w:val="clear" w:color="auto" w:fill="FFFFFF"/>
              </w:rPr>
              <w:t>campaign</w:t>
            </w:r>
            <w:r w:rsidR="44D33F00" w:rsidRPr="646D9399">
              <w:rPr>
                <w:rFonts w:ascii="Lub Dub Condensed" w:hAnsi="Lub Dub Condensed"/>
                <w:b/>
                <w:bCs/>
                <w:color w:val="333333"/>
                <w:sz w:val="20"/>
                <w:szCs w:val="20"/>
                <w:shd w:val="clear" w:color="auto" w:fill="FFFFFF"/>
              </w:rPr>
              <w:t>?</w:t>
            </w:r>
          </w:p>
          <w:p w14:paraId="67575595" w14:textId="5C84B7B3" w:rsidR="00354CB2" w:rsidRPr="00AD5D0D" w:rsidRDefault="00097F33"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500</w:t>
            </w:r>
            <w:r w:rsidR="00354CB2" w:rsidRPr="00AD5D0D">
              <w:rPr>
                <w:rFonts w:ascii="Lub Dub Condensed" w:hAnsi="Lub Dub Condensed" w:cstheme="minorHAnsi"/>
                <w:b/>
                <w:bCs/>
                <w:i/>
                <w:iCs/>
                <w:color w:val="FF0000"/>
                <w:sz w:val="20"/>
                <w:szCs w:val="20"/>
                <w:shd w:val="clear" w:color="auto" w:fill="FFFFFF"/>
              </w:rPr>
              <w:t xml:space="preserve"> Characters</w:t>
            </w:r>
          </w:p>
        </w:tc>
      </w:tr>
      <w:tr w:rsidR="00191C39" w:rsidRPr="000365EA" w14:paraId="4D9C0AB4" w14:textId="77777777" w:rsidTr="49147F0F">
        <w:trPr>
          <w:trHeight w:val="1493"/>
        </w:trPr>
        <w:tc>
          <w:tcPr>
            <w:tcW w:w="10070" w:type="dxa"/>
            <w:tcBorders>
              <w:bottom w:val="single" w:sz="4" w:space="0" w:color="auto"/>
            </w:tcBorders>
          </w:tcPr>
          <w:p w14:paraId="3D9D10D8" w14:textId="25BC3916" w:rsidR="00252CD9" w:rsidRPr="00A42BFB" w:rsidRDefault="00252CD9" w:rsidP="00A42BFB">
            <w:pPr>
              <w:rPr>
                <w:rFonts w:ascii="Lub Dub Condensed" w:hAnsi="Lub Dub Condensed"/>
                <w:i/>
                <w:color w:val="000000" w:themeColor="text1"/>
                <w:sz w:val="20"/>
                <w:szCs w:val="20"/>
                <w:shd w:val="clear" w:color="auto" w:fill="FFFFFF"/>
              </w:rPr>
            </w:pPr>
          </w:p>
        </w:tc>
      </w:tr>
    </w:tbl>
    <w:p w14:paraId="236ABAC6" w14:textId="786A4C25" w:rsidR="00111660" w:rsidRDefault="00111660"/>
    <w:p w14:paraId="20F81537" w14:textId="77777777" w:rsidR="00111660" w:rsidRDefault="00111660">
      <w:r>
        <w:br w:type="page"/>
      </w:r>
    </w:p>
    <w:p w14:paraId="4919A8B7" w14:textId="77777777" w:rsidR="00111660" w:rsidRDefault="00111660"/>
    <w:tbl>
      <w:tblPr>
        <w:tblStyle w:val="TableGrid"/>
        <w:tblW w:w="0" w:type="auto"/>
        <w:tblLook w:val="04A0" w:firstRow="1" w:lastRow="0" w:firstColumn="1" w:lastColumn="0" w:noHBand="0" w:noVBand="1"/>
      </w:tblPr>
      <w:tblGrid>
        <w:gridCol w:w="10070"/>
      </w:tblGrid>
      <w:tr w:rsidR="00191C39" w:rsidRPr="000365EA" w14:paraId="375E23B5" w14:textId="77777777" w:rsidTr="009027E3">
        <w:tc>
          <w:tcPr>
            <w:tcW w:w="10070" w:type="dxa"/>
            <w:tcBorders>
              <w:top w:val="nil"/>
              <w:left w:val="nil"/>
              <w:right w:val="nil"/>
            </w:tcBorders>
          </w:tcPr>
          <w:p w14:paraId="472CC795" w14:textId="382E2D2D" w:rsidR="00191C39" w:rsidRPr="00AD5D0D" w:rsidRDefault="00E83CB7" w:rsidP="009C51B1">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How will this policy improve the health of th</w:t>
            </w:r>
            <w:r w:rsidR="009C51B1" w:rsidRPr="00AD5D0D">
              <w:rPr>
                <w:rFonts w:ascii="Lub Dub Condensed" w:hAnsi="Lub Dub Condensed" w:cstheme="minorHAnsi"/>
                <w:b/>
                <w:bCs/>
                <w:color w:val="333333"/>
                <w:sz w:val="20"/>
                <w:szCs w:val="20"/>
                <w:shd w:val="clear" w:color="auto" w:fill="FFFFFF"/>
              </w:rPr>
              <w:t xml:space="preserve">ose most impacted </w:t>
            </w:r>
            <w:r w:rsidRPr="00AD5D0D">
              <w:rPr>
                <w:rFonts w:ascii="Lub Dub Condensed" w:hAnsi="Lub Dub Condensed" w:cstheme="minorHAnsi"/>
                <w:b/>
                <w:bCs/>
                <w:color w:val="333333"/>
                <w:sz w:val="20"/>
                <w:szCs w:val="20"/>
                <w:shd w:val="clear" w:color="auto" w:fill="FFFFFF"/>
              </w:rPr>
              <w:t>and address health disparities?</w:t>
            </w:r>
          </w:p>
          <w:p w14:paraId="7E37A266" w14:textId="47756152" w:rsidR="00354CB2" w:rsidRPr="00AD5D0D" w:rsidRDefault="00097F33" w:rsidP="009C51B1">
            <w:pPr>
              <w:rPr>
                <w:rFonts w:ascii="Lub Dub Condensed" w:eastAsia="Times New Roman" w:hAnsi="Lub Dub Condensed" w:cs="Calibri"/>
                <w:sz w:val="20"/>
                <w:szCs w:val="20"/>
              </w:rPr>
            </w:pPr>
            <w:r>
              <w:rPr>
                <w:rFonts w:ascii="Lub Dub Condensed" w:hAnsi="Lub Dub Condensed" w:cstheme="minorHAnsi"/>
                <w:b/>
                <w:bCs/>
                <w:i/>
                <w:iCs/>
                <w:color w:val="FF0000"/>
                <w:sz w:val="20"/>
                <w:szCs w:val="20"/>
                <w:shd w:val="clear" w:color="auto" w:fill="FFFFFF"/>
              </w:rPr>
              <w:t>1000</w:t>
            </w:r>
            <w:r w:rsidR="00354CB2" w:rsidRPr="00AD5D0D">
              <w:rPr>
                <w:rFonts w:ascii="Lub Dub Condensed" w:hAnsi="Lub Dub Condensed" w:cstheme="minorHAnsi"/>
                <w:b/>
                <w:bCs/>
                <w:i/>
                <w:iCs/>
                <w:color w:val="FF0000"/>
                <w:sz w:val="20"/>
                <w:szCs w:val="20"/>
                <w:shd w:val="clear" w:color="auto" w:fill="FFFFFF"/>
              </w:rPr>
              <w:t xml:space="preserve"> Characters</w:t>
            </w:r>
          </w:p>
        </w:tc>
      </w:tr>
      <w:tr w:rsidR="00191C39" w:rsidRPr="000365EA" w14:paraId="7CAD50E8" w14:textId="77777777" w:rsidTr="49147F0F">
        <w:trPr>
          <w:trHeight w:val="1997"/>
        </w:trPr>
        <w:tc>
          <w:tcPr>
            <w:tcW w:w="10070" w:type="dxa"/>
            <w:tcBorders>
              <w:bottom w:val="single" w:sz="4" w:space="0" w:color="auto"/>
            </w:tcBorders>
          </w:tcPr>
          <w:p w14:paraId="318CABF3" w14:textId="52E6810E" w:rsidR="00191C39" w:rsidRPr="00111660" w:rsidRDefault="00191C39" w:rsidP="00111660">
            <w:pPr>
              <w:rPr>
                <w:rFonts w:ascii="Lub Dub Condensed" w:hAnsi="Lub Dub Condensed"/>
                <w:sz w:val="20"/>
                <w:szCs w:val="20"/>
              </w:rPr>
            </w:pPr>
          </w:p>
        </w:tc>
      </w:tr>
    </w:tbl>
    <w:p w14:paraId="21367BBF" w14:textId="77777777" w:rsidR="00097F33" w:rsidRDefault="00097F33" w:rsidP="00AD5D0D">
      <w:pPr>
        <w:pStyle w:val="Heading2"/>
        <w:rPr>
          <w:rFonts w:ascii="Lub Dub Condensed" w:hAnsi="Lub Dub Condensed"/>
          <w:sz w:val="20"/>
          <w:szCs w:val="20"/>
        </w:rPr>
      </w:pPr>
    </w:p>
    <w:p w14:paraId="1186F3AE" w14:textId="1066B54E" w:rsidR="00597D99" w:rsidRPr="00AF4D3E" w:rsidRDefault="009C51B1" w:rsidP="00AF4D3E">
      <w:pPr>
        <w:pStyle w:val="Heading2"/>
      </w:pPr>
      <w:bookmarkStart w:id="4" w:name="_Toc52522005"/>
      <w:r w:rsidRPr="00AF4D3E">
        <w:t xml:space="preserve">Political </w:t>
      </w:r>
      <w:r w:rsidR="003B6298" w:rsidRPr="00AF4D3E">
        <w:t>Landscape Assessment</w:t>
      </w:r>
      <w:bookmarkEnd w:id="4"/>
    </w:p>
    <w:p w14:paraId="6CF9B3B7" w14:textId="73F41726" w:rsidR="00597D99" w:rsidRPr="00C25545" w:rsidRDefault="00BE5BB7" w:rsidP="00C25545">
      <w:pPr>
        <w:spacing w:before="100" w:beforeAutospacing="1" w:after="100" w:afterAutospacing="1"/>
        <w:rPr>
          <w:rFonts w:ascii="Lub Dub Condensed" w:hAnsi="Lub Dub Condensed"/>
          <w:b/>
          <w:bCs/>
          <w:color w:val="333333"/>
          <w:sz w:val="20"/>
          <w:szCs w:val="20"/>
        </w:rPr>
      </w:pPr>
      <w:r>
        <w:rPr>
          <w:noProof/>
        </w:rPr>
        <w:drawing>
          <wp:anchor distT="0" distB="0" distL="114300" distR="114300" simplePos="0" relativeHeight="251658242" behindDoc="1" locked="0" layoutInCell="1" allowOverlap="1" wp14:anchorId="1E7A4CC8" wp14:editId="66A91C09">
            <wp:simplePos x="0" y="0"/>
            <wp:positionH relativeFrom="column">
              <wp:posOffset>44450</wp:posOffset>
            </wp:positionH>
            <wp:positionV relativeFrom="paragraph">
              <wp:posOffset>180975</wp:posOffset>
            </wp:positionV>
            <wp:extent cx="190500" cy="190500"/>
            <wp:effectExtent l="0" t="0" r="0" b="0"/>
            <wp:wrapSquare wrapText="bothSides"/>
            <wp:docPr id="1467484263" name="Graphic 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C25545" w:rsidRPr="00C25545">
        <w:rPr>
          <w:rFonts w:ascii="Lub Dub Condensed" w:hAnsi="Lub Dub Condensed"/>
          <w:b/>
          <w:bCs/>
          <w:color w:val="333333"/>
          <w:sz w:val="20"/>
          <w:szCs w:val="20"/>
        </w:rPr>
        <w:t xml:space="preserve"> </w:t>
      </w:r>
      <w:r w:rsidR="00C25545" w:rsidRPr="008D7D08">
        <w:rPr>
          <w:rFonts w:ascii="Lub Dub Condensed" w:hAnsi="Lub Dub Condensed"/>
          <w:b/>
          <w:bCs/>
          <w:color w:val="333333"/>
          <w:sz w:val="20"/>
          <w:szCs w:val="20"/>
        </w:rPr>
        <w:t xml:space="preserve">To review and download Campaign Planning Tools please review this </w:t>
      </w:r>
      <w:hyperlink r:id="rId20" w:history="1">
        <w:r w:rsidR="00C25545" w:rsidRPr="008D7D08">
          <w:rPr>
            <w:rStyle w:val="Hyperlink"/>
            <w:rFonts w:ascii="Lub Dub Condensed" w:hAnsi="Lub Dub Condensed"/>
            <w:b/>
            <w:bCs/>
            <w:sz w:val="20"/>
            <w:szCs w:val="20"/>
          </w:rPr>
          <w:t>webpage</w:t>
        </w:r>
      </w:hyperlink>
      <w:r w:rsidR="00C25545" w:rsidRPr="008D7D08">
        <w:rPr>
          <w:rFonts w:ascii="Lub Dub Condensed" w:hAnsi="Lub Dub Condensed"/>
          <w:b/>
          <w:bCs/>
          <w:color w:val="333333"/>
          <w:sz w:val="20"/>
          <w:szCs w:val="20"/>
        </w:rPr>
        <w:t>.</w:t>
      </w:r>
    </w:p>
    <w:tbl>
      <w:tblPr>
        <w:tblStyle w:val="TableGrid"/>
        <w:tblW w:w="0" w:type="auto"/>
        <w:tblLook w:val="04A0" w:firstRow="1" w:lastRow="0" w:firstColumn="1" w:lastColumn="0" w:noHBand="0" w:noVBand="1"/>
      </w:tblPr>
      <w:tblGrid>
        <w:gridCol w:w="10070"/>
      </w:tblGrid>
      <w:tr w:rsidR="00C37425" w:rsidRPr="000365EA" w14:paraId="7FD653E4" w14:textId="77777777" w:rsidTr="00C37425">
        <w:tc>
          <w:tcPr>
            <w:tcW w:w="10070" w:type="dxa"/>
            <w:tcBorders>
              <w:top w:val="nil"/>
              <w:left w:val="nil"/>
              <w:bottom w:val="single" w:sz="4" w:space="0" w:color="auto"/>
              <w:right w:val="nil"/>
            </w:tcBorders>
          </w:tcPr>
          <w:p w14:paraId="6EF214E2" w14:textId="77777777" w:rsidR="00C37425" w:rsidRPr="00AD5D0D" w:rsidRDefault="00C37425" w:rsidP="00C37425">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What is the history around this policy change?</w:t>
            </w:r>
          </w:p>
          <w:p w14:paraId="58180C6C" w14:textId="5F9864CB" w:rsidR="00C37425" w:rsidRDefault="00C37425" w:rsidP="00C37425">
            <w:pPr>
              <w:pStyle w:val="ListParagraph"/>
              <w:numPr>
                <w:ilvl w:val="0"/>
                <w:numId w:val="1"/>
              </w:num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Has it been introduced before? Is the issue on the decision makers</w:t>
            </w:r>
            <w:r w:rsidR="006A24EC">
              <w:rPr>
                <w:rFonts w:ascii="Lub Dub Condensed" w:hAnsi="Lub Dub Condensed" w:cstheme="minorHAnsi"/>
                <w:b/>
                <w:bCs/>
                <w:color w:val="333333"/>
                <w:sz w:val="20"/>
                <w:szCs w:val="20"/>
                <w:shd w:val="clear" w:color="auto" w:fill="FFFFFF"/>
              </w:rPr>
              <w:t>’</w:t>
            </w:r>
            <w:r w:rsidRPr="00AD5D0D">
              <w:rPr>
                <w:rFonts w:ascii="Lub Dub Condensed" w:hAnsi="Lub Dub Condensed" w:cstheme="minorHAnsi"/>
                <w:b/>
                <w:bCs/>
                <w:color w:val="333333"/>
                <w:sz w:val="20"/>
                <w:szCs w:val="20"/>
                <w:shd w:val="clear" w:color="auto" w:fill="FFFFFF"/>
              </w:rPr>
              <w:t xml:space="preserve"> or public</w:t>
            </w:r>
            <w:r w:rsidR="006A24EC">
              <w:rPr>
                <w:rFonts w:ascii="Lub Dub Condensed" w:hAnsi="Lub Dub Condensed" w:cstheme="minorHAnsi"/>
                <w:b/>
                <w:bCs/>
                <w:color w:val="333333"/>
                <w:sz w:val="20"/>
                <w:szCs w:val="20"/>
                <w:shd w:val="clear" w:color="auto" w:fill="FFFFFF"/>
              </w:rPr>
              <w:t>’</w:t>
            </w:r>
            <w:r w:rsidRPr="00AD5D0D">
              <w:rPr>
                <w:rFonts w:ascii="Lub Dub Condensed" w:hAnsi="Lub Dub Condensed" w:cstheme="minorHAnsi"/>
                <w:b/>
                <w:bCs/>
                <w:color w:val="333333"/>
                <w:sz w:val="20"/>
                <w:szCs w:val="20"/>
                <w:shd w:val="clear" w:color="auto" w:fill="FFFFFF"/>
              </w:rPr>
              <w:t>s radar?</w:t>
            </w:r>
          </w:p>
          <w:p w14:paraId="4CFC22F8" w14:textId="2A652227" w:rsidR="00C37425" w:rsidRPr="00AD5D0D" w:rsidRDefault="00C37425" w:rsidP="00AF4D3E">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500</w:t>
            </w:r>
            <w:r w:rsidRPr="00AD5D0D">
              <w:rPr>
                <w:rFonts w:ascii="Lub Dub Condensed" w:hAnsi="Lub Dub Condensed" w:cstheme="minorHAnsi"/>
                <w:b/>
                <w:bCs/>
                <w:i/>
                <w:iCs/>
                <w:color w:val="FF0000"/>
                <w:sz w:val="20"/>
                <w:szCs w:val="20"/>
                <w:shd w:val="clear" w:color="auto" w:fill="FFFFFF"/>
              </w:rPr>
              <w:t xml:space="preserve"> Characters</w:t>
            </w:r>
          </w:p>
        </w:tc>
      </w:tr>
      <w:tr w:rsidR="00C37425" w:rsidRPr="000365EA" w14:paraId="766C5AD5" w14:textId="77777777" w:rsidTr="00111660">
        <w:trPr>
          <w:trHeight w:val="1277"/>
        </w:trPr>
        <w:tc>
          <w:tcPr>
            <w:tcW w:w="10070" w:type="dxa"/>
            <w:tcBorders>
              <w:top w:val="single" w:sz="4" w:space="0" w:color="auto"/>
              <w:left w:val="single" w:sz="4" w:space="0" w:color="auto"/>
              <w:right w:val="single" w:sz="4" w:space="0" w:color="auto"/>
            </w:tcBorders>
          </w:tcPr>
          <w:p w14:paraId="02F7C5CF" w14:textId="77777777" w:rsidR="00C37425" w:rsidRPr="00097F33" w:rsidRDefault="00C37425" w:rsidP="00111660">
            <w:pPr>
              <w:rPr>
                <w:rFonts w:ascii="Lub Dub Condensed" w:eastAsia="Times New Roman" w:hAnsi="Lub Dub Condensed" w:cs="Calibri"/>
                <w:sz w:val="20"/>
                <w:szCs w:val="20"/>
                <w:highlight w:val="yellow"/>
              </w:rPr>
            </w:pPr>
          </w:p>
        </w:tc>
      </w:tr>
      <w:tr w:rsidR="00354CB2" w:rsidRPr="000365EA" w14:paraId="2EC0425C" w14:textId="77777777" w:rsidTr="00C37425">
        <w:tc>
          <w:tcPr>
            <w:tcW w:w="10070" w:type="dxa"/>
            <w:tcBorders>
              <w:top w:val="nil"/>
              <w:left w:val="nil"/>
              <w:right w:val="nil"/>
            </w:tcBorders>
          </w:tcPr>
          <w:p w14:paraId="1DB9AF8A" w14:textId="486BC623" w:rsidR="00EA6B17" w:rsidRDefault="00EA6B17" w:rsidP="009C51B1">
            <w:pPr>
              <w:rPr>
                <w:rFonts w:ascii="Lub Dub Condensed" w:eastAsia="Times New Roman" w:hAnsi="Lub Dub Condensed" w:cs="Calibri"/>
                <w:sz w:val="20"/>
                <w:szCs w:val="20"/>
              </w:rPr>
            </w:pPr>
          </w:p>
          <w:p w14:paraId="4CF1978E" w14:textId="7286F7CC" w:rsidR="006F4B2C" w:rsidRPr="00AD5D0D" w:rsidRDefault="006F4B2C" w:rsidP="006F4B2C">
            <w:pPr>
              <w:rPr>
                <w:rFonts w:ascii="Lub Dub Condensed" w:hAnsi="Lub Dub Condensed"/>
                <w:b/>
                <w:color w:val="333333"/>
                <w:sz w:val="20"/>
                <w:szCs w:val="20"/>
              </w:rPr>
            </w:pPr>
            <w:r w:rsidRPr="00AD5D0D">
              <w:rPr>
                <w:rFonts w:ascii="Lub Dub Condensed" w:hAnsi="Lub Dub Condensed"/>
                <w:b/>
                <w:color w:val="333333"/>
                <w:sz w:val="20"/>
                <w:szCs w:val="20"/>
                <w:shd w:val="clear" w:color="auto" w:fill="FFFFFF"/>
              </w:rPr>
              <w:t>Is the political environment supportive of the policy?</w:t>
            </w:r>
            <w:r w:rsidR="00592C03" w:rsidRPr="00AD5D0D">
              <w:rPr>
                <w:rFonts w:ascii="Lub Dub Condensed" w:hAnsi="Lub Dub Condensed"/>
                <w:b/>
                <w:color w:val="333333"/>
                <w:sz w:val="20"/>
                <w:szCs w:val="20"/>
              </w:rPr>
              <w:t xml:space="preserve"> Are those most impacted by this policy </w:t>
            </w:r>
            <w:r w:rsidR="00ED1538" w:rsidRPr="00ED1538">
              <w:rPr>
                <w:rFonts w:ascii="Lub Dub Condensed" w:hAnsi="Lub Dub Condensed"/>
                <w:b/>
                <w:color w:val="333333"/>
                <w:sz w:val="20"/>
                <w:szCs w:val="20"/>
              </w:rPr>
              <w:t>politically active or engaged in the political process</w:t>
            </w:r>
            <w:r w:rsidR="00592C03" w:rsidRPr="00AD5D0D">
              <w:rPr>
                <w:rFonts w:ascii="Lub Dub Condensed" w:hAnsi="Lub Dub Condensed"/>
                <w:b/>
                <w:color w:val="333333"/>
                <w:sz w:val="20"/>
                <w:szCs w:val="20"/>
              </w:rPr>
              <w:t>?</w:t>
            </w:r>
          </w:p>
          <w:p w14:paraId="32096DA6" w14:textId="6FF8B03F" w:rsidR="00AF4D3E" w:rsidRPr="00AF4D3E" w:rsidRDefault="00F63C76" w:rsidP="009C51B1">
            <w:pPr>
              <w:rPr>
                <w:rFonts w:ascii="Lub Dub Condensed" w:hAnsi="Lub Dub Condensed" w:cstheme="minorHAnsi"/>
                <w:b/>
                <w:bCs/>
                <w:i/>
                <w:iCs/>
                <w:color w:val="FF0000"/>
                <w:sz w:val="20"/>
                <w:szCs w:val="20"/>
                <w:shd w:val="clear" w:color="auto" w:fill="FFFFFF"/>
              </w:rPr>
            </w:pPr>
            <w:r>
              <w:rPr>
                <w:rFonts w:ascii="Lub Dub Condensed" w:hAnsi="Lub Dub Condensed" w:cstheme="minorHAnsi"/>
                <w:b/>
                <w:bCs/>
                <w:i/>
                <w:iCs/>
                <w:color w:val="FF0000"/>
                <w:sz w:val="20"/>
                <w:szCs w:val="20"/>
                <w:shd w:val="clear" w:color="auto" w:fill="FFFFFF"/>
              </w:rPr>
              <w:t>600</w:t>
            </w:r>
            <w:r w:rsidR="00354CB2" w:rsidRPr="00AD5D0D">
              <w:rPr>
                <w:rFonts w:ascii="Lub Dub Condensed" w:hAnsi="Lub Dub Condensed" w:cstheme="minorHAnsi"/>
                <w:b/>
                <w:bCs/>
                <w:i/>
                <w:iCs/>
                <w:color w:val="FF0000"/>
                <w:sz w:val="20"/>
                <w:szCs w:val="20"/>
                <w:shd w:val="clear" w:color="auto" w:fill="FFFFFF"/>
              </w:rPr>
              <w:t xml:space="preserve"> Characters</w:t>
            </w:r>
          </w:p>
        </w:tc>
      </w:tr>
      <w:tr w:rsidR="00354CB2" w:rsidRPr="000365EA" w14:paraId="4C367E6A" w14:textId="77777777" w:rsidTr="00111660">
        <w:trPr>
          <w:trHeight w:val="1844"/>
        </w:trPr>
        <w:tc>
          <w:tcPr>
            <w:tcW w:w="10070" w:type="dxa"/>
            <w:tcBorders>
              <w:bottom w:val="single" w:sz="4" w:space="0" w:color="auto"/>
            </w:tcBorders>
          </w:tcPr>
          <w:p w14:paraId="20BEA116" w14:textId="6CC3AF2A" w:rsidR="00FF0E07" w:rsidRPr="00111660" w:rsidRDefault="00FF0E07" w:rsidP="00BB19CC">
            <w:pPr>
              <w:rPr>
                <w:rFonts w:ascii="Lub Dub Condensed" w:hAnsi="Lub Dub Condensed" w:cstheme="minorHAnsi"/>
                <w:color w:val="000000" w:themeColor="text1"/>
                <w:sz w:val="20"/>
                <w:szCs w:val="20"/>
                <w:shd w:val="clear" w:color="auto" w:fill="FFFFFF"/>
              </w:rPr>
            </w:pPr>
          </w:p>
        </w:tc>
      </w:tr>
      <w:tr w:rsidR="00C37425" w:rsidRPr="000365EA" w14:paraId="4E404B17" w14:textId="77777777" w:rsidTr="00AF4D3E">
        <w:trPr>
          <w:trHeight w:val="512"/>
        </w:trPr>
        <w:tc>
          <w:tcPr>
            <w:tcW w:w="10070" w:type="dxa"/>
            <w:tcBorders>
              <w:left w:val="nil"/>
              <w:bottom w:val="single" w:sz="4" w:space="0" w:color="auto"/>
              <w:right w:val="nil"/>
            </w:tcBorders>
          </w:tcPr>
          <w:p w14:paraId="30513D77" w14:textId="77777777" w:rsidR="00C37425" w:rsidRPr="00AD5D0D" w:rsidRDefault="00C37425" w:rsidP="00C37425">
            <w:pPr>
              <w:rPr>
                <w:rFonts w:ascii="Lub Dub Condensed" w:hAnsi="Lub Dub Condensed" w:cstheme="minorHAnsi"/>
                <w:b/>
                <w:bCs/>
                <w:sz w:val="20"/>
                <w:szCs w:val="20"/>
                <w:shd w:val="clear" w:color="auto" w:fill="FFFFFF"/>
              </w:rPr>
            </w:pPr>
            <w:r w:rsidRPr="00AD5D0D">
              <w:rPr>
                <w:rFonts w:ascii="Lub Dub Condensed" w:hAnsi="Lub Dub Condensed" w:cstheme="minorHAnsi"/>
                <w:b/>
                <w:bCs/>
                <w:sz w:val="20"/>
                <w:szCs w:val="20"/>
                <w:shd w:val="clear" w:color="auto" w:fill="FFFFFF"/>
              </w:rPr>
              <w:t>Are there other related policies that have passed or where attempted in the last few years?</w:t>
            </w:r>
          </w:p>
          <w:p w14:paraId="4A1CCF0F" w14:textId="79AE9E9F" w:rsidR="00C37425" w:rsidRPr="00AD5D0D" w:rsidRDefault="00C37425" w:rsidP="00C37425">
            <w:pPr>
              <w:rPr>
                <w:rFonts w:ascii="Lub Dub Condensed" w:hAnsi="Lub Dub Condensed" w:cstheme="minorHAnsi"/>
                <w:b/>
                <w:bCs/>
                <w:sz w:val="20"/>
                <w:szCs w:val="20"/>
                <w:shd w:val="clear" w:color="auto" w:fill="FFFFFF"/>
              </w:rPr>
            </w:pPr>
            <w:r>
              <w:rPr>
                <w:rFonts w:ascii="Lub Dub Condensed" w:hAnsi="Lub Dub Condensed" w:cstheme="minorHAnsi"/>
                <w:b/>
                <w:bCs/>
                <w:i/>
                <w:iCs/>
                <w:color w:val="FF0000"/>
                <w:sz w:val="20"/>
                <w:szCs w:val="20"/>
                <w:shd w:val="clear" w:color="auto" w:fill="FFFFFF"/>
              </w:rPr>
              <w:t>300</w:t>
            </w:r>
            <w:r w:rsidRPr="00AD5D0D">
              <w:rPr>
                <w:rFonts w:ascii="Lub Dub Condensed" w:hAnsi="Lub Dub Condensed" w:cstheme="minorHAnsi"/>
                <w:b/>
                <w:bCs/>
                <w:i/>
                <w:iCs/>
                <w:color w:val="FF0000"/>
                <w:sz w:val="20"/>
                <w:szCs w:val="20"/>
                <w:shd w:val="clear" w:color="auto" w:fill="FFFFFF"/>
              </w:rPr>
              <w:t xml:space="preserve"> Characters</w:t>
            </w:r>
          </w:p>
        </w:tc>
      </w:tr>
      <w:tr w:rsidR="00C11969" w:rsidRPr="000365EA" w14:paraId="593155D6" w14:textId="77777777" w:rsidTr="00111660">
        <w:trPr>
          <w:trHeight w:val="1988"/>
        </w:trPr>
        <w:tc>
          <w:tcPr>
            <w:tcW w:w="10070" w:type="dxa"/>
            <w:tcBorders>
              <w:bottom w:val="single" w:sz="4" w:space="0" w:color="auto"/>
            </w:tcBorders>
          </w:tcPr>
          <w:p w14:paraId="540EDC96" w14:textId="5339CCC6" w:rsidR="00111660" w:rsidRPr="00111660" w:rsidRDefault="00111660" w:rsidP="00111660">
            <w:pPr>
              <w:tabs>
                <w:tab w:val="left" w:pos="2164"/>
              </w:tabs>
              <w:rPr>
                <w:rFonts w:ascii="Lub Dub Condensed" w:hAnsi="Lub Dub Condensed" w:cstheme="minorHAnsi"/>
                <w:color w:val="000000" w:themeColor="text1"/>
                <w:sz w:val="20"/>
                <w:szCs w:val="20"/>
              </w:rPr>
            </w:pPr>
          </w:p>
        </w:tc>
      </w:tr>
    </w:tbl>
    <w:p w14:paraId="3F5001A7" w14:textId="77777777" w:rsidR="000E7E70" w:rsidRPr="00AD5D0D" w:rsidRDefault="000E7E70" w:rsidP="00893911">
      <w:pPr>
        <w:rPr>
          <w:rFonts w:ascii="Lub Dub Condensed" w:hAnsi="Lub Dub Condensed"/>
          <w:sz w:val="20"/>
          <w:szCs w:val="20"/>
        </w:rPr>
      </w:pPr>
    </w:p>
    <w:p w14:paraId="6FD588CA" w14:textId="77777777" w:rsidR="00AF4D3E" w:rsidRDefault="00AF4D3E">
      <w:pPr>
        <w:rPr>
          <w:rFonts w:asciiTheme="majorHAnsi" w:eastAsiaTheme="majorEastAsia" w:hAnsiTheme="majorHAnsi" w:cstheme="majorBidi"/>
          <w:color w:val="2F5496" w:themeColor="accent1" w:themeShade="BF"/>
          <w:sz w:val="26"/>
          <w:szCs w:val="26"/>
        </w:rPr>
      </w:pPr>
      <w:r>
        <w:br w:type="page"/>
      </w:r>
    </w:p>
    <w:p w14:paraId="7FC57E83" w14:textId="113315BC" w:rsidR="00EB60F4" w:rsidRPr="00AF4D3E" w:rsidRDefault="00EB60F4" w:rsidP="00AF4D3E">
      <w:pPr>
        <w:pStyle w:val="Heading2"/>
      </w:pPr>
      <w:bookmarkStart w:id="5" w:name="_Toc52522006"/>
      <w:r w:rsidRPr="00AF4D3E">
        <w:lastRenderedPageBreak/>
        <w:t>Opposition</w:t>
      </w:r>
      <w:bookmarkEnd w:id="5"/>
    </w:p>
    <w:p w14:paraId="5756D56C" w14:textId="4BEFE345" w:rsidR="00D04886" w:rsidRPr="00AD5D0D" w:rsidRDefault="00F63C76" w:rsidP="00E64859">
      <w:pPr>
        <w:ind w:left="540"/>
        <w:rPr>
          <w:rFonts w:ascii="Lub Dub Condensed" w:hAnsi="Lub Dub Condensed"/>
          <w:sz w:val="20"/>
          <w:szCs w:val="20"/>
        </w:rPr>
      </w:pPr>
      <w:r>
        <w:rPr>
          <w:noProof/>
        </w:rPr>
        <w:drawing>
          <wp:anchor distT="0" distB="0" distL="114300" distR="114300" simplePos="0" relativeHeight="251658243" behindDoc="1" locked="0" layoutInCell="1" allowOverlap="1" wp14:anchorId="4C1597E5" wp14:editId="23EDA03D">
            <wp:simplePos x="0" y="0"/>
            <wp:positionH relativeFrom="column">
              <wp:posOffset>28575</wp:posOffset>
            </wp:positionH>
            <wp:positionV relativeFrom="paragraph">
              <wp:posOffset>45720</wp:posOffset>
            </wp:positionV>
            <wp:extent cx="190500" cy="190500"/>
            <wp:effectExtent l="0" t="0" r="0" b="0"/>
            <wp:wrapSquare wrapText="bothSides"/>
            <wp:docPr id="1675114152"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EB60F4" w:rsidRPr="00AD5D0D">
        <w:rPr>
          <w:rFonts w:ascii="Lub Dub Condensed" w:hAnsi="Lub Dub Condensed"/>
          <w:sz w:val="20"/>
          <w:szCs w:val="20"/>
        </w:rPr>
        <w:t xml:space="preserve">Trust us, you have some! </w:t>
      </w:r>
      <w:r w:rsidR="003F37A8">
        <w:t xml:space="preserve">Sometimes opposition is organized and obvious. And sometimes </w:t>
      </w:r>
      <w:r w:rsidR="00617C94">
        <w:t>it is</w:t>
      </w:r>
      <w:r w:rsidR="003F37A8">
        <w:t xml:space="preserve"> silent and subtle. </w:t>
      </w:r>
      <w:r w:rsidR="00EB60F4" w:rsidRPr="00AD5D0D">
        <w:rPr>
          <w:rFonts w:ascii="Lub Dub Condensed" w:hAnsi="Lub Dub Condensed"/>
          <w:sz w:val="20"/>
          <w:szCs w:val="20"/>
        </w:rPr>
        <w:t>What might they think/feel/perceive they will be losing? Sometimes, working with your opposition can help to neutralize their dissent.</w:t>
      </w:r>
      <w:r w:rsidR="000D0ED0">
        <w:rPr>
          <w:rFonts w:ascii="Lub Dub Condensed" w:hAnsi="Lub Dub Condensed"/>
          <w:sz w:val="20"/>
          <w:szCs w:val="20"/>
        </w:rPr>
        <w:t xml:space="preserve"> </w:t>
      </w:r>
      <w:r w:rsidR="00EB60F4" w:rsidRPr="00AD5D0D">
        <w:rPr>
          <w:rFonts w:ascii="Lub Dub Condensed" w:hAnsi="Lub Dub Condensed"/>
          <w:sz w:val="20"/>
          <w:szCs w:val="20"/>
        </w:rPr>
        <w:t>Other times, it is best not to alert them of your activities.</w:t>
      </w:r>
      <w:r w:rsidR="000D0ED0">
        <w:rPr>
          <w:rFonts w:ascii="Lub Dub Condensed" w:hAnsi="Lub Dub Condensed"/>
          <w:sz w:val="20"/>
          <w:szCs w:val="20"/>
        </w:rPr>
        <w:t xml:space="preserve"> </w:t>
      </w:r>
      <w:r w:rsidR="00EB60F4" w:rsidRPr="00AD5D0D">
        <w:rPr>
          <w:rFonts w:ascii="Lub Dub Condensed" w:hAnsi="Lub Dub Condensed"/>
          <w:sz w:val="20"/>
          <w:szCs w:val="20"/>
        </w:rPr>
        <w:t xml:space="preserve">Either way, identifying those groups or individuals that could stand in your way is critical. **examples – coalition members working on other policies, competing priorities, appropriation allotments that could use up funds. </w:t>
      </w:r>
    </w:p>
    <w:p w14:paraId="203B1399" w14:textId="77777777" w:rsidR="00C25545" w:rsidRPr="008D7D08" w:rsidRDefault="00C25545" w:rsidP="00C25545">
      <w:pPr>
        <w:spacing w:before="100" w:beforeAutospacing="1" w:after="100" w:afterAutospacing="1"/>
        <w:ind w:firstLine="540"/>
        <w:rPr>
          <w:rFonts w:ascii="Lub Dub Condensed" w:hAnsi="Lub Dub Condensed"/>
          <w:b/>
          <w:bCs/>
          <w:color w:val="333333"/>
          <w:sz w:val="20"/>
          <w:szCs w:val="20"/>
        </w:rPr>
      </w:pPr>
      <w:r w:rsidRPr="008D7D08">
        <w:rPr>
          <w:rFonts w:ascii="Lub Dub Condensed" w:hAnsi="Lub Dub Condensed"/>
          <w:b/>
          <w:bCs/>
          <w:color w:val="333333"/>
          <w:sz w:val="20"/>
          <w:szCs w:val="20"/>
        </w:rPr>
        <w:t xml:space="preserve">To review and download Campaign Planning Tools please review this </w:t>
      </w:r>
      <w:hyperlink r:id="rId21" w:history="1">
        <w:r w:rsidRPr="008D7D08">
          <w:rPr>
            <w:rStyle w:val="Hyperlink"/>
            <w:rFonts w:ascii="Lub Dub Condensed" w:hAnsi="Lub Dub Condensed"/>
            <w:b/>
            <w:bCs/>
            <w:sz w:val="20"/>
            <w:szCs w:val="20"/>
          </w:rPr>
          <w:t>webpage</w:t>
        </w:r>
      </w:hyperlink>
      <w:r w:rsidRPr="008D7D08">
        <w:rPr>
          <w:rFonts w:ascii="Lub Dub Condensed" w:hAnsi="Lub Dub Condensed"/>
          <w:b/>
          <w:bCs/>
          <w:color w:val="333333"/>
          <w:sz w:val="20"/>
          <w:szCs w:val="20"/>
        </w:rPr>
        <w:t>.</w:t>
      </w:r>
    </w:p>
    <w:tbl>
      <w:tblPr>
        <w:tblStyle w:val="TableGrid"/>
        <w:tblW w:w="0" w:type="auto"/>
        <w:tblLook w:val="04A0" w:firstRow="1" w:lastRow="0" w:firstColumn="1" w:lastColumn="0" w:noHBand="0" w:noVBand="1"/>
      </w:tblPr>
      <w:tblGrid>
        <w:gridCol w:w="10070"/>
      </w:tblGrid>
      <w:tr w:rsidR="00EB60F4" w:rsidRPr="000365EA" w14:paraId="0310C141" w14:textId="77777777" w:rsidTr="009C51B1">
        <w:tc>
          <w:tcPr>
            <w:tcW w:w="10070" w:type="dxa"/>
            <w:tcBorders>
              <w:top w:val="nil"/>
              <w:left w:val="nil"/>
              <w:right w:val="nil"/>
            </w:tcBorders>
          </w:tcPr>
          <w:p w14:paraId="28A0C32C" w14:textId="77777777" w:rsidR="00EB60F4" w:rsidRPr="00AD5D0D" w:rsidRDefault="00EB60F4" w:rsidP="00EB60F4">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What do you know about your opposition?</w:t>
            </w:r>
          </w:p>
          <w:p w14:paraId="35B8869B" w14:textId="2367153A" w:rsidR="00EB60F4" w:rsidRPr="00AD5D0D" w:rsidRDefault="00F63C7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600</w:t>
            </w:r>
            <w:r w:rsidR="00EB60F4" w:rsidRPr="00AD5D0D">
              <w:rPr>
                <w:rFonts w:ascii="Lub Dub Condensed" w:hAnsi="Lub Dub Condensed" w:cstheme="minorHAnsi"/>
                <w:b/>
                <w:bCs/>
                <w:i/>
                <w:iCs/>
                <w:color w:val="FF0000"/>
                <w:sz w:val="20"/>
                <w:szCs w:val="20"/>
                <w:shd w:val="clear" w:color="auto" w:fill="FFFFFF"/>
              </w:rPr>
              <w:t xml:space="preserve"> Characters</w:t>
            </w:r>
          </w:p>
        </w:tc>
      </w:tr>
      <w:tr w:rsidR="00EB60F4" w:rsidRPr="000365EA" w14:paraId="0A601407" w14:textId="77777777" w:rsidTr="00111660">
        <w:trPr>
          <w:trHeight w:val="2339"/>
        </w:trPr>
        <w:tc>
          <w:tcPr>
            <w:tcW w:w="10070" w:type="dxa"/>
            <w:tcBorders>
              <w:bottom w:val="single" w:sz="4" w:space="0" w:color="auto"/>
            </w:tcBorders>
          </w:tcPr>
          <w:p w14:paraId="34D27F08" w14:textId="200D0E0C" w:rsidR="00EE27C0" w:rsidRPr="00AD5D0D" w:rsidRDefault="00EE27C0" w:rsidP="00111660">
            <w:pPr>
              <w:rPr>
                <w:rFonts w:ascii="Lub Dub Condensed" w:hAnsi="Lub Dub Condensed" w:cstheme="minorHAnsi"/>
                <w:color w:val="4472C4" w:themeColor="accent1"/>
                <w:sz w:val="20"/>
                <w:szCs w:val="20"/>
                <w:shd w:val="clear" w:color="auto" w:fill="FFFFFF"/>
              </w:rPr>
            </w:pPr>
          </w:p>
        </w:tc>
      </w:tr>
      <w:tr w:rsidR="00EB60F4" w:rsidRPr="000365EA" w14:paraId="6B7E0A6D" w14:textId="77777777" w:rsidTr="009C51B1">
        <w:tc>
          <w:tcPr>
            <w:tcW w:w="10070" w:type="dxa"/>
            <w:tcBorders>
              <w:left w:val="nil"/>
              <w:right w:val="nil"/>
            </w:tcBorders>
          </w:tcPr>
          <w:p w14:paraId="22ED0AEA" w14:textId="77777777" w:rsidR="00EB60F4" w:rsidRPr="00AD5D0D" w:rsidRDefault="00EB60F4" w:rsidP="009C51B1">
            <w:pPr>
              <w:rPr>
                <w:rFonts w:ascii="Lub Dub Condensed" w:eastAsia="Times New Roman" w:hAnsi="Lub Dub Condensed" w:cs="Calibri"/>
                <w:sz w:val="20"/>
                <w:szCs w:val="20"/>
              </w:rPr>
            </w:pPr>
          </w:p>
          <w:p w14:paraId="5DA16056" w14:textId="6DA4839E" w:rsidR="00EB60F4" w:rsidRPr="00AD5D0D" w:rsidRDefault="00EB60F4" w:rsidP="00EB60F4">
            <w:pPr>
              <w:rPr>
                <w:rFonts w:ascii="Lub Dub Condensed" w:hAnsi="Lub Dub Condensed"/>
                <w:b/>
                <w:color w:val="333333"/>
                <w:sz w:val="20"/>
                <w:szCs w:val="20"/>
                <w:shd w:val="clear" w:color="auto" w:fill="FFFFFF"/>
              </w:rPr>
            </w:pPr>
            <w:r w:rsidRPr="00AD5D0D">
              <w:rPr>
                <w:rFonts w:ascii="Lub Dub Condensed" w:hAnsi="Lub Dub Condensed"/>
                <w:b/>
                <w:color w:val="333333"/>
                <w:sz w:val="20"/>
                <w:szCs w:val="20"/>
                <w:shd w:val="clear" w:color="auto" w:fill="FFFFFF"/>
              </w:rPr>
              <w:t>What organizations could lose something from this policy passing?</w:t>
            </w:r>
            <w:r w:rsidR="00C76F79" w:rsidRPr="6ABB6A19">
              <w:rPr>
                <w:rFonts w:ascii="Lub Dub Condensed" w:hAnsi="Lub Dub Condensed"/>
                <w:b/>
                <w:color w:val="333333"/>
                <w:sz w:val="20"/>
                <w:szCs w:val="20"/>
              </w:rPr>
              <w:t xml:space="preserve"> Opposition? Competing public health </w:t>
            </w:r>
            <w:r w:rsidR="00C76F79" w:rsidRPr="6ABB6A19">
              <w:rPr>
                <w:rFonts w:ascii="Lub Dub Condensed" w:hAnsi="Lub Dub Condensed"/>
                <w:b/>
                <w:bCs/>
                <w:color w:val="333333"/>
                <w:sz w:val="20"/>
                <w:szCs w:val="20"/>
              </w:rPr>
              <w:t>campaign</w:t>
            </w:r>
            <w:r w:rsidR="5DE0E517" w:rsidRPr="6ABB6A19">
              <w:rPr>
                <w:rFonts w:ascii="Lub Dub Condensed" w:hAnsi="Lub Dub Condensed"/>
                <w:b/>
                <w:bCs/>
                <w:color w:val="333333"/>
                <w:sz w:val="20"/>
                <w:szCs w:val="20"/>
                <w:shd w:val="clear" w:color="auto" w:fill="FFFFFF"/>
              </w:rPr>
              <w:t>s</w:t>
            </w:r>
            <w:r w:rsidR="00C76F79" w:rsidRPr="6ABB6A19">
              <w:rPr>
                <w:rFonts w:ascii="Lub Dub Condensed" w:hAnsi="Lub Dub Condensed"/>
                <w:b/>
                <w:bCs/>
                <w:color w:val="333333"/>
                <w:sz w:val="20"/>
                <w:szCs w:val="20"/>
              </w:rPr>
              <w:t>?</w:t>
            </w:r>
          </w:p>
          <w:p w14:paraId="77ED73BD" w14:textId="329AE0C1" w:rsidR="00EE27C0" w:rsidRPr="00AD5D0D" w:rsidRDefault="00F63C76" w:rsidP="009C51B1">
            <w:pPr>
              <w:rPr>
                <w:rFonts w:ascii="Lub Dub Condensed" w:hAnsi="Lub Dub Condensed" w:cstheme="minorHAnsi"/>
                <w:b/>
                <w:bCs/>
                <w:i/>
                <w:iCs/>
                <w:color w:val="FF0000"/>
                <w:sz w:val="20"/>
                <w:szCs w:val="20"/>
                <w:shd w:val="clear" w:color="auto" w:fill="FFFFFF"/>
              </w:rPr>
            </w:pPr>
            <w:r>
              <w:rPr>
                <w:rFonts w:ascii="Lub Dub Condensed" w:hAnsi="Lub Dub Condensed" w:cstheme="minorHAnsi"/>
                <w:b/>
                <w:bCs/>
                <w:i/>
                <w:iCs/>
                <w:color w:val="FF0000"/>
                <w:sz w:val="20"/>
                <w:szCs w:val="20"/>
                <w:shd w:val="clear" w:color="auto" w:fill="FFFFFF"/>
              </w:rPr>
              <w:t>300</w:t>
            </w:r>
            <w:r w:rsidR="00EB60F4" w:rsidRPr="00AD5D0D">
              <w:rPr>
                <w:rFonts w:ascii="Lub Dub Condensed" w:hAnsi="Lub Dub Condensed" w:cstheme="minorHAnsi"/>
                <w:b/>
                <w:bCs/>
                <w:i/>
                <w:iCs/>
                <w:color w:val="FF0000"/>
                <w:sz w:val="20"/>
                <w:szCs w:val="20"/>
                <w:shd w:val="clear" w:color="auto" w:fill="FFFFFF"/>
              </w:rPr>
              <w:t xml:space="preserve"> Characters</w:t>
            </w:r>
          </w:p>
        </w:tc>
      </w:tr>
      <w:tr w:rsidR="00EB60F4" w:rsidRPr="000365EA" w14:paraId="352BAEDD" w14:textId="77777777" w:rsidTr="00AD5D0D">
        <w:trPr>
          <w:trHeight w:val="1070"/>
        </w:trPr>
        <w:tc>
          <w:tcPr>
            <w:tcW w:w="10070" w:type="dxa"/>
            <w:tcBorders>
              <w:bottom w:val="single" w:sz="4" w:space="0" w:color="auto"/>
            </w:tcBorders>
          </w:tcPr>
          <w:p w14:paraId="5D62DFAC" w14:textId="2B26F94B" w:rsidR="00C76F79" w:rsidRPr="00111660" w:rsidRDefault="00C76F79" w:rsidP="009C51B1">
            <w:pPr>
              <w:rPr>
                <w:rFonts w:ascii="Lub Dub Condensed" w:hAnsi="Lub Dub Condensed" w:cstheme="minorHAnsi"/>
                <w:color w:val="000000" w:themeColor="text1"/>
                <w:sz w:val="20"/>
                <w:szCs w:val="20"/>
                <w:shd w:val="clear" w:color="auto" w:fill="FFFFFF"/>
              </w:rPr>
            </w:pPr>
          </w:p>
        </w:tc>
      </w:tr>
      <w:tr w:rsidR="00EB60F4" w:rsidRPr="000365EA" w14:paraId="704C9948" w14:textId="77777777" w:rsidTr="009C51B1">
        <w:tc>
          <w:tcPr>
            <w:tcW w:w="10070" w:type="dxa"/>
            <w:tcBorders>
              <w:left w:val="nil"/>
              <w:right w:val="nil"/>
            </w:tcBorders>
          </w:tcPr>
          <w:p w14:paraId="67E024E8" w14:textId="77777777" w:rsidR="00EB60F4" w:rsidRPr="00AD5D0D" w:rsidRDefault="00EB60F4" w:rsidP="009C51B1">
            <w:pPr>
              <w:rPr>
                <w:rFonts w:ascii="Lub Dub Condensed" w:hAnsi="Lub Dub Condensed" w:cstheme="minorHAnsi"/>
                <w:b/>
                <w:bCs/>
                <w:color w:val="333333"/>
                <w:sz w:val="20"/>
                <w:szCs w:val="20"/>
                <w:shd w:val="clear" w:color="auto" w:fill="FFFFFF"/>
              </w:rPr>
            </w:pPr>
          </w:p>
          <w:p w14:paraId="014128A9" w14:textId="77777777" w:rsidR="00EB60F4" w:rsidRPr="00AD5D0D" w:rsidRDefault="00EB60F4" w:rsidP="00EB60F4">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What is your opposition’s influence on key decision-makers?</w:t>
            </w:r>
          </w:p>
          <w:p w14:paraId="74F18372" w14:textId="374898DA" w:rsidR="00EB60F4" w:rsidRPr="00AD5D0D" w:rsidRDefault="00F63C7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500</w:t>
            </w:r>
            <w:r w:rsidR="00EB60F4" w:rsidRPr="00AD5D0D">
              <w:rPr>
                <w:rFonts w:ascii="Lub Dub Condensed" w:hAnsi="Lub Dub Condensed" w:cstheme="minorHAnsi"/>
                <w:b/>
                <w:bCs/>
                <w:i/>
                <w:iCs/>
                <w:color w:val="FF0000"/>
                <w:sz w:val="20"/>
                <w:szCs w:val="20"/>
                <w:shd w:val="clear" w:color="auto" w:fill="FFFFFF"/>
              </w:rPr>
              <w:t xml:space="preserve"> Characters</w:t>
            </w:r>
          </w:p>
        </w:tc>
      </w:tr>
      <w:tr w:rsidR="00EB60F4" w:rsidRPr="000365EA" w14:paraId="5A66E315" w14:textId="77777777" w:rsidTr="00AD5D0D">
        <w:trPr>
          <w:trHeight w:val="1097"/>
        </w:trPr>
        <w:tc>
          <w:tcPr>
            <w:tcW w:w="10070" w:type="dxa"/>
            <w:tcBorders>
              <w:bottom w:val="single" w:sz="4" w:space="0" w:color="auto"/>
            </w:tcBorders>
          </w:tcPr>
          <w:p w14:paraId="45A15C83" w14:textId="18BB0994" w:rsidR="00C11969" w:rsidRPr="00AD5D0D" w:rsidRDefault="00C11969" w:rsidP="009C51B1">
            <w:pPr>
              <w:rPr>
                <w:rFonts w:ascii="Lub Dub Condensed" w:hAnsi="Lub Dub Condensed" w:cstheme="minorHAnsi"/>
                <w:color w:val="333333"/>
                <w:sz w:val="20"/>
                <w:szCs w:val="20"/>
                <w:shd w:val="clear" w:color="auto" w:fill="FFFFFF"/>
              </w:rPr>
            </w:pPr>
          </w:p>
        </w:tc>
      </w:tr>
      <w:tr w:rsidR="00EB60F4" w:rsidRPr="000365EA" w14:paraId="48AF8066" w14:textId="77777777" w:rsidTr="00EB60F4">
        <w:trPr>
          <w:trHeight w:val="737"/>
        </w:trPr>
        <w:tc>
          <w:tcPr>
            <w:tcW w:w="10070" w:type="dxa"/>
            <w:tcBorders>
              <w:left w:val="nil"/>
              <w:right w:val="nil"/>
            </w:tcBorders>
          </w:tcPr>
          <w:p w14:paraId="7752999C" w14:textId="77777777" w:rsidR="006F12B0" w:rsidRPr="00AD5D0D" w:rsidRDefault="006F12B0" w:rsidP="00EB60F4">
            <w:pPr>
              <w:rPr>
                <w:rFonts w:ascii="Lub Dub Condensed" w:hAnsi="Lub Dub Condensed" w:cstheme="minorHAnsi"/>
                <w:b/>
                <w:bCs/>
                <w:color w:val="333333"/>
                <w:sz w:val="20"/>
                <w:szCs w:val="20"/>
                <w:shd w:val="clear" w:color="auto" w:fill="FFFFFF"/>
              </w:rPr>
            </w:pPr>
          </w:p>
          <w:p w14:paraId="6CD9ED9C" w14:textId="2B96D2DB" w:rsidR="00EB60F4" w:rsidRPr="00AD5D0D" w:rsidRDefault="00EB60F4" w:rsidP="00EB60F4">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 xml:space="preserve">How will you </w:t>
            </w:r>
            <w:r w:rsidR="00F713F3">
              <w:rPr>
                <w:rFonts w:ascii="Lub Dub Condensed" w:hAnsi="Lub Dub Condensed" w:cstheme="minorHAnsi"/>
                <w:b/>
                <w:bCs/>
                <w:color w:val="333333"/>
                <w:sz w:val="20"/>
                <w:szCs w:val="20"/>
                <w:shd w:val="clear" w:color="auto" w:fill="FFFFFF"/>
              </w:rPr>
              <w:t xml:space="preserve">monitor and </w:t>
            </w:r>
            <w:r w:rsidRPr="00AD5D0D">
              <w:rPr>
                <w:rFonts w:ascii="Lub Dub Condensed" w:hAnsi="Lub Dub Condensed" w:cstheme="minorHAnsi"/>
                <w:b/>
                <w:bCs/>
                <w:color w:val="333333"/>
                <w:sz w:val="20"/>
                <w:szCs w:val="20"/>
                <w:shd w:val="clear" w:color="auto" w:fill="FFFFFF"/>
              </w:rPr>
              <w:t>engage your opposition?</w:t>
            </w:r>
          </w:p>
          <w:p w14:paraId="5E0032F3" w14:textId="42F7DC68" w:rsidR="00EB60F4" w:rsidRPr="00AD5D0D" w:rsidRDefault="00F63C76" w:rsidP="009C51B1">
            <w:pPr>
              <w:rPr>
                <w:rFonts w:ascii="Lub Dub Condensed" w:hAnsi="Lub Dub Condensed" w:cstheme="minorHAnsi"/>
                <w:color w:val="333333"/>
                <w:sz w:val="20"/>
                <w:szCs w:val="20"/>
                <w:shd w:val="clear" w:color="auto" w:fill="FFFFFF"/>
              </w:rPr>
            </w:pPr>
            <w:r>
              <w:rPr>
                <w:rFonts w:ascii="Lub Dub Condensed" w:hAnsi="Lub Dub Condensed" w:cstheme="minorHAnsi"/>
                <w:b/>
                <w:bCs/>
                <w:i/>
                <w:iCs/>
                <w:color w:val="FF0000"/>
                <w:sz w:val="20"/>
                <w:szCs w:val="20"/>
                <w:shd w:val="clear" w:color="auto" w:fill="FFFFFF"/>
              </w:rPr>
              <w:t>600</w:t>
            </w:r>
            <w:r w:rsidR="006F12B0" w:rsidRPr="00AD5D0D">
              <w:rPr>
                <w:rFonts w:ascii="Lub Dub Condensed" w:hAnsi="Lub Dub Condensed" w:cstheme="minorHAnsi"/>
                <w:b/>
                <w:bCs/>
                <w:i/>
                <w:iCs/>
                <w:color w:val="FF0000"/>
                <w:sz w:val="20"/>
                <w:szCs w:val="20"/>
                <w:shd w:val="clear" w:color="auto" w:fill="FFFFFF"/>
              </w:rPr>
              <w:t xml:space="preserve"> Characters</w:t>
            </w:r>
          </w:p>
        </w:tc>
      </w:tr>
      <w:tr w:rsidR="00EB60F4" w:rsidRPr="000365EA" w14:paraId="60E332BA" w14:textId="77777777" w:rsidTr="00AD5D0D">
        <w:trPr>
          <w:trHeight w:val="2492"/>
        </w:trPr>
        <w:tc>
          <w:tcPr>
            <w:tcW w:w="10070" w:type="dxa"/>
          </w:tcPr>
          <w:p w14:paraId="5B302408" w14:textId="58CBB3F0" w:rsidR="00EE27C0" w:rsidRPr="00111660" w:rsidRDefault="00EE27C0" w:rsidP="00111660">
            <w:pPr>
              <w:rPr>
                <w:rFonts w:ascii="Lub Dub Condensed" w:hAnsi="Lub Dub Condensed" w:cstheme="minorHAnsi"/>
                <w:color w:val="000000" w:themeColor="text1"/>
                <w:sz w:val="20"/>
                <w:szCs w:val="20"/>
                <w:shd w:val="clear" w:color="auto" w:fill="FFFFFF"/>
              </w:rPr>
            </w:pPr>
          </w:p>
        </w:tc>
      </w:tr>
    </w:tbl>
    <w:p w14:paraId="5AA000BA" w14:textId="77777777" w:rsidR="009027E3" w:rsidRDefault="009027E3">
      <w:pPr>
        <w:rPr>
          <w:rFonts w:asciiTheme="majorHAnsi" w:eastAsiaTheme="majorEastAsia" w:hAnsiTheme="majorHAnsi" w:cstheme="majorBidi"/>
          <w:color w:val="2F5496" w:themeColor="accent1" w:themeShade="BF"/>
          <w:sz w:val="32"/>
          <w:szCs w:val="32"/>
        </w:rPr>
      </w:pPr>
      <w:r>
        <w:br w:type="page"/>
      </w:r>
    </w:p>
    <w:p w14:paraId="30AB9A9E" w14:textId="2987D26A" w:rsidR="000D2DF0" w:rsidRPr="0013202B" w:rsidRDefault="000D2DF0" w:rsidP="008905EC">
      <w:pPr>
        <w:pStyle w:val="Heading1"/>
      </w:pPr>
      <w:bookmarkStart w:id="6" w:name="_Toc52522007"/>
      <w:r w:rsidRPr="0013202B">
        <w:lastRenderedPageBreak/>
        <w:t>Coalition Building &amp; Maintenance</w:t>
      </w:r>
      <w:bookmarkEnd w:id="6"/>
      <w:r w:rsidRPr="0013202B">
        <w:t xml:space="preserve"> </w:t>
      </w:r>
    </w:p>
    <w:p w14:paraId="7072A3AD" w14:textId="0C7B8A7E" w:rsidR="00FF35A4" w:rsidRPr="00AD5D0D" w:rsidRDefault="00524701" w:rsidP="009C367A">
      <w:pPr>
        <w:rPr>
          <w:rFonts w:ascii="Lub Dub Condensed" w:hAnsi="Lub Dub Condensed"/>
          <w:sz w:val="20"/>
          <w:szCs w:val="20"/>
        </w:rPr>
      </w:pPr>
      <w:r w:rsidRPr="00AD5D0D">
        <w:rPr>
          <w:rFonts w:ascii="Lub Dub Condensed" w:hAnsi="Lub Dub Condensed"/>
          <w:sz w:val="20"/>
          <w:szCs w:val="20"/>
        </w:rPr>
        <w:t>Coalitions are critical to achieving public policy goals; through coalition</w:t>
      </w:r>
      <w:r w:rsidR="12B7AE80" w:rsidRPr="00AD5D0D">
        <w:rPr>
          <w:rFonts w:ascii="Lub Dub Condensed" w:hAnsi="Lub Dub Condensed"/>
          <w:sz w:val="20"/>
          <w:szCs w:val="20"/>
        </w:rPr>
        <w:t xml:space="preserve"> work</w:t>
      </w:r>
      <w:r w:rsidRPr="00AD5D0D">
        <w:rPr>
          <w:rFonts w:ascii="Lub Dub Condensed" w:hAnsi="Lub Dub Condensed"/>
          <w:sz w:val="20"/>
          <w:szCs w:val="20"/>
        </w:rPr>
        <w:t>, your organization</w:t>
      </w:r>
      <w:r w:rsidR="403D85BC" w:rsidRPr="00AD5D0D">
        <w:rPr>
          <w:rFonts w:ascii="Lub Dub Condensed" w:hAnsi="Lub Dub Condensed"/>
          <w:sz w:val="20"/>
          <w:szCs w:val="20"/>
        </w:rPr>
        <w:t xml:space="preserve"> can</w:t>
      </w:r>
      <w:r w:rsidRPr="00AD5D0D">
        <w:rPr>
          <w:rFonts w:ascii="Lub Dub Condensed" w:hAnsi="Lub Dub Condensed"/>
          <w:sz w:val="20"/>
          <w:szCs w:val="20"/>
        </w:rPr>
        <w:t xml:space="preserve"> amplify its voice and make a lasting impact. When planning your policy campaigns, </w:t>
      </w:r>
      <w:r w:rsidR="00FF744F" w:rsidRPr="000365EA">
        <w:rPr>
          <w:rFonts w:ascii="Lub Dub Condensed" w:hAnsi="Lub Dub Condensed"/>
          <w:sz w:val="20"/>
          <w:szCs w:val="20"/>
        </w:rPr>
        <w:t>it is</w:t>
      </w:r>
      <w:r w:rsidRPr="00AD5D0D">
        <w:rPr>
          <w:rFonts w:ascii="Lub Dub Condensed" w:hAnsi="Lub Dub Condensed"/>
          <w:sz w:val="20"/>
          <w:szCs w:val="20"/>
        </w:rPr>
        <w:t xml:space="preserve"> important to first identify if there are existing coalitions that are working on a policy or if one needs to be built.</w:t>
      </w:r>
      <w:r w:rsidR="000D0ED0">
        <w:rPr>
          <w:rFonts w:ascii="Lub Dub Condensed" w:hAnsi="Lub Dub Condensed"/>
          <w:sz w:val="20"/>
          <w:szCs w:val="20"/>
        </w:rPr>
        <w:t xml:space="preserve"> </w:t>
      </w:r>
      <w:r w:rsidRPr="00AD5D0D">
        <w:rPr>
          <w:rFonts w:ascii="Lub Dub Condensed" w:hAnsi="Lub Dub Condensed"/>
          <w:sz w:val="20"/>
          <w:szCs w:val="20"/>
        </w:rPr>
        <w:t>In both cases, diversity of ideas and representation is critical to your success.</w:t>
      </w:r>
      <w:r w:rsidR="000D0ED0">
        <w:rPr>
          <w:rFonts w:ascii="Lub Dub Condensed" w:hAnsi="Lub Dub Condensed"/>
          <w:sz w:val="20"/>
          <w:szCs w:val="20"/>
        </w:rPr>
        <w:t xml:space="preserve"> </w:t>
      </w:r>
    </w:p>
    <w:tbl>
      <w:tblPr>
        <w:tblStyle w:val="TableGrid"/>
        <w:tblW w:w="0" w:type="auto"/>
        <w:tblLook w:val="04A0" w:firstRow="1" w:lastRow="0" w:firstColumn="1" w:lastColumn="0" w:noHBand="0" w:noVBand="1"/>
      </w:tblPr>
      <w:tblGrid>
        <w:gridCol w:w="10070"/>
      </w:tblGrid>
      <w:tr w:rsidR="009C367A" w:rsidRPr="000365EA" w14:paraId="5FD583A4" w14:textId="77777777" w:rsidTr="49147F0F">
        <w:tc>
          <w:tcPr>
            <w:tcW w:w="10070" w:type="dxa"/>
            <w:tcBorders>
              <w:top w:val="nil"/>
              <w:left w:val="nil"/>
              <w:right w:val="nil"/>
            </w:tcBorders>
          </w:tcPr>
          <w:p w14:paraId="30BDB0C7" w14:textId="77777777" w:rsidR="009C367A" w:rsidRPr="00AD5D0D" w:rsidRDefault="009C367A" w:rsidP="009C367A">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Is there an organized coalition supporting this policy campaign?</w:t>
            </w:r>
          </w:p>
          <w:p w14:paraId="114359B7" w14:textId="701BAD85" w:rsidR="009C367A" w:rsidRPr="00AD5D0D" w:rsidRDefault="00F63C7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500</w:t>
            </w:r>
            <w:r w:rsidR="009C367A" w:rsidRPr="00AD5D0D">
              <w:rPr>
                <w:rFonts w:ascii="Lub Dub Condensed" w:hAnsi="Lub Dub Condensed" w:cstheme="minorHAnsi"/>
                <w:b/>
                <w:bCs/>
                <w:i/>
                <w:iCs/>
                <w:color w:val="FF0000"/>
                <w:sz w:val="20"/>
                <w:szCs w:val="20"/>
                <w:shd w:val="clear" w:color="auto" w:fill="FFFFFF"/>
              </w:rPr>
              <w:t xml:space="preserve"> Characters</w:t>
            </w:r>
          </w:p>
        </w:tc>
      </w:tr>
      <w:tr w:rsidR="009C367A" w:rsidRPr="000365EA" w14:paraId="257A54CF" w14:textId="77777777" w:rsidTr="00AD5D0D">
        <w:trPr>
          <w:trHeight w:val="962"/>
        </w:trPr>
        <w:tc>
          <w:tcPr>
            <w:tcW w:w="10070" w:type="dxa"/>
            <w:tcBorders>
              <w:bottom w:val="single" w:sz="4" w:space="0" w:color="auto"/>
            </w:tcBorders>
          </w:tcPr>
          <w:p w14:paraId="1D281355" w14:textId="1F11DF7E" w:rsidR="009C367A" w:rsidRPr="00111660" w:rsidRDefault="009C367A" w:rsidP="009C51B1">
            <w:pPr>
              <w:rPr>
                <w:rFonts w:ascii="Lub Dub Condensed" w:hAnsi="Lub Dub Condensed" w:cstheme="minorHAnsi"/>
                <w:color w:val="000000" w:themeColor="text1"/>
                <w:sz w:val="20"/>
                <w:szCs w:val="20"/>
                <w:shd w:val="clear" w:color="auto" w:fill="FFFFFF"/>
              </w:rPr>
            </w:pPr>
          </w:p>
        </w:tc>
      </w:tr>
      <w:tr w:rsidR="009C367A" w:rsidRPr="000365EA" w14:paraId="31DEA272" w14:textId="77777777" w:rsidTr="49147F0F">
        <w:tc>
          <w:tcPr>
            <w:tcW w:w="10070" w:type="dxa"/>
            <w:tcBorders>
              <w:left w:val="nil"/>
              <w:right w:val="nil"/>
            </w:tcBorders>
          </w:tcPr>
          <w:p w14:paraId="5AD8F25D" w14:textId="77777777" w:rsidR="00BE5BB7" w:rsidRDefault="00BE5BB7" w:rsidP="00D732AF">
            <w:pPr>
              <w:ind w:left="431"/>
              <w:rPr>
                <w:rFonts w:ascii="Lub Dub Condensed" w:eastAsia="Times New Roman" w:hAnsi="Lub Dub Condensed" w:cs="Calibri"/>
                <w:b/>
                <w:bCs/>
                <w:sz w:val="20"/>
                <w:szCs w:val="20"/>
              </w:rPr>
            </w:pPr>
          </w:p>
          <w:p w14:paraId="25E68C5A" w14:textId="77777777" w:rsidR="00C25545" w:rsidRDefault="00C11969" w:rsidP="00C25545">
            <w:pPr>
              <w:ind w:left="431"/>
              <w:rPr>
                <w:rFonts w:ascii="Lub Dub Condensed" w:hAnsi="Lub Dub Condensed"/>
                <w:b/>
                <w:bCs/>
                <w:color w:val="333333"/>
                <w:sz w:val="20"/>
                <w:szCs w:val="20"/>
              </w:rPr>
            </w:pPr>
            <w:r>
              <w:rPr>
                <w:noProof/>
              </w:rPr>
              <w:drawing>
                <wp:anchor distT="0" distB="0" distL="114300" distR="114300" simplePos="0" relativeHeight="251658244" behindDoc="1" locked="0" layoutInCell="1" allowOverlap="1" wp14:anchorId="3BD9D1C8" wp14:editId="4DDE8F9C">
                  <wp:simplePos x="0" y="0"/>
                  <wp:positionH relativeFrom="column">
                    <wp:posOffset>-67945</wp:posOffset>
                  </wp:positionH>
                  <wp:positionV relativeFrom="paragraph">
                    <wp:posOffset>173459</wp:posOffset>
                  </wp:positionV>
                  <wp:extent cx="190500" cy="190500"/>
                  <wp:effectExtent l="0" t="0" r="0" b="0"/>
                  <wp:wrapSquare wrapText="bothSides"/>
                  <wp:docPr id="144341272" name="Graphic 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Pr="00AD5D0D">
              <w:rPr>
                <w:rFonts w:ascii="Lub Dub Condensed" w:eastAsia="Times New Roman" w:hAnsi="Lub Dub Condensed" w:cs="Calibri"/>
                <w:b/>
                <w:bCs/>
                <w:sz w:val="20"/>
                <w:szCs w:val="20"/>
              </w:rPr>
              <w:t xml:space="preserve">Does your coalition </w:t>
            </w:r>
            <w:r w:rsidR="00597D99" w:rsidRPr="00AD5D0D">
              <w:rPr>
                <w:rFonts w:ascii="Lub Dub Condensed" w:eastAsia="Times New Roman" w:hAnsi="Lub Dub Condensed" w:cs="Calibri"/>
                <w:b/>
                <w:bCs/>
                <w:sz w:val="20"/>
                <w:szCs w:val="20"/>
              </w:rPr>
              <w:t>have operating guidelines and agreements on shared power/decision making?</w:t>
            </w:r>
            <w:r w:rsidR="00A73858" w:rsidRPr="49147F0F">
              <w:rPr>
                <w:rFonts w:ascii="Lub Dub Condensed" w:eastAsia="Times New Roman" w:hAnsi="Lub Dub Condensed" w:cs="Calibri"/>
                <w:b/>
                <w:bCs/>
                <w:sz w:val="20"/>
                <w:szCs w:val="20"/>
              </w:rPr>
              <w:t xml:space="preserve"> </w:t>
            </w:r>
            <w:r w:rsidR="00A73858" w:rsidRPr="49147F0F">
              <w:rPr>
                <w:rFonts w:ascii="Lub Dub Condensed" w:hAnsi="Lub Dub Condensed"/>
                <w:b/>
                <w:bCs/>
                <w:color w:val="333333"/>
                <w:sz w:val="20"/>
                <w:szCs w:val="20"/>
              </w:rPr>
              <w:t>Power sharing among the coalition is key to success. This is especially important for organizations of-community</w:t>
            </w:r>
            <w:r w:rsidR="00750D0B" w:rsidRPr="49147F0F">
              <w:rPr>
                <w:rFonts w:ascii="Lub Dub Condensed" w:hAnsi="Lub Dub Condensed"/>
                <w:b/>
                <w:bCs/>
                <w:color w:val="333333"/>
                <w:sz w:val="20"/>
                <w:szCs w:val="20"/>
              </w:rPr>
              <w:t xml:space="preserve">, small versus large </w:t>
            </w:r>
            <w:r w:rsidR="00750D0B" w:rsidRPr="00802179">
              <w:rPr>
                <w:rFonts w:ascii="Lub Dub Condensed" w:hAnsi="Lub Dub Condensed"/>
                <w:b/>
                <w:bCs/>
                <w:color w:val="333333"/>
                <w:sz w:val="20"/>
                <w:szCs w:val="20"/>
              </w:rPr>
              <w:t>organizations, and new organizations to the group</w:t>
            </w:r>
            <w:r w:rsidR="00A73858" w:rsidRPr="00802179">
              <w:rPr>
                <w:rFonts w:ascii="Lub Dub Condensed" w:hAnsi="Lub Dub Condensed"/>
                <w:b/>
                <w:bCs/>
                <w:color w:val="333333"/>
                <w:sz w:val="20"/>
                <w:szCs w:val="20"/>
              </w:rPr>
              <w:t xml:space="preserve">. </w:t>
            </w:r>
            <w:r w:rsidR="5F079864" w:rsidRPr="00802179">
              <w:rPr>
                <w:rFonts w:ascii="Lub Dub Condensed" w:hAnsi="Lub Dub Condensed"/>
                <w:b/>
                <w:bCs/>
                <w:color w:val="333333"/>
                <w:sz w:val="20"/>
                <w:szCs w:val="20"/>
              </w:rPr>
              <w:t>T</w:t>
            </w:r>
            <w:r w:rsidR="00597D99" w:rsidRPr="00802179">
              <w:rPr>
                <w:rFonts w:ascii="Lub Dub Condensed" w:hAnsi="Lub Dub Condensed"/>
                <w:b/>
                <w:bCs/>
                <w:color w:val="333333"/>
                <w:sz w:val="20"/>
                <w:szCs w:val="20"/>
              </w:rPr>
              <w:t>o build more inclusive coalitions check out these resources.</w:t>
            </w:r>
            <w:r w:rsidRPr="00802179">
              <w:rPr>
                <w:rFonts w:ascii="Lub Dub Condensed" w:hAnsi="Lub Dub Condensed"/>
                <w:b/>
                <w:bCs/>
                <w:color w:val="333333"/>
                <w:sz w:val="20"/>
                <w:szCs w:val="20"/>
              </w:rPr>
              <w:t xml:space="preserve"> </w:t>
            </w:r>
          </w:p>
          <w:p w14:paraId="1ECFC211" w14:textId="18A32354" w:rsidR="00C11969" w:rsidRDefault="00C25545" w:rsidP="00C25545">
            <w:pPr>
              <w:ind w:left="431"/>
              <w:rPr>
                <w:rFonts w:ascii="Lub Dub Condensed" w:hAnsi="Lub Dub Condensed"/>
                <w:b/>
                <w:bCs/>
                <w:color w:val="333333"/>
                <w:sz w:val="20"/>
                <w:szCs w:val="20"/>
              </w:rPr>
            </w:pPr>
            <w:r w:rsidRPr="008D7D08">
              <w:rPr>
                <w:rFonts w:ascii="Lub Dub Condensed" w:hAnsi="Lub Dub Condensed"/>
                <w:b/>
                <w:bCs/>
                <w:color w:val="333333"/>
                <w:sz w:val="20"/>
                <w:szCs w:val="20"/>
              </w:rPr>
              <w:t xml:space="preserve">To review and download Campaign Planning Tools please review this </w:t>
            </w:r>
            <w:hyperlink r:id="rId22" w:history="1">
              <w:r w:rsidRPr="008D7D08">
                <w:rPr>
                  <w:rStyle w:val="Hyperlink"/>
                  <w:rFonts w:ascii="Lub Dub Condensed" w:hAnsi="Lub Dub Condensed"/>
                  <w:b/>
                  <w:bCs/>
                  <w:sz w:val="20"/>
                  <w:szCs w:val="20"/>
                </w:rPr>
                <w:t>webpage</w:t>
              </w:r>
            </w:hyperlink>
            <w:r w:rsidRPr="008D7D08">
              <w:rPr>
                <w:rFonts w:ascii="Lub Dub Condensed" w:hAnsi="Lub Dub Condensed"/>
                <w:b/>
                <w:bCs/>
                <w:color w:val="333333"/>
                <w:sz w:val="20"/>
                <w:szCs w:val="20"/>
              </w:rPr>
              <w:t>.</w:t>
            </w:r>
          </w:p>
          <w:p w14:paraId="458EFDB2" w14:textId="77777777" w:rsidR="00C25545" w:rsidRPr="00C25545" w:rsidRDefault="00C25545" w:rsidP="00C25545">
            <w:pPr>
              <w:ind w:left="431"/>
              <w:rPr>
                <w:rFonts w:ascii="Lub Dub Condensed" w:hAnsi="Lub Dub Condensed"/>
                <w:b/>
                <w:bCs/>
                <w:color w:val="333333"/>
                <w:sz w:val="20"/>
                <w:szCs w:val="20"/>
              </w:rPr>
            </w:pPr>
          </w:p>
          <w:p w14:paraId="150DECE0" w14:textId="1B337FBC" w:rsidR="009C367A" w:rsidRDefault="009C367A" w:rsidP="009C367A">
            <w:pPr>
              <w:rPr>
                <w:rFonts w:ascii="Lub Dub Condensed" w:hAnsi="Lub Dub Condensed"/>
                <w:b/>
                <w:color w:val="333333"/>
                <w:sz w:val="20"/>
                <w:szCs w:val="20"/>
                <w:shd w:val="clear" w:color="auto" w:fill="FFFFFF"/>
              </w:rPr>
            </w:pPr>
            <w:r w:rsidRPr="00AD5D0D">
              <w:rPr>
                <w:rFonts w:ascii="Lub Dub Condensed" w:hAnsi="Lub Dub Condensed"/>
                <w:b/>
                <w:color w:val="333333"/>
                <w:sz w:val="20"/>
                <w:szCs w:val="20"/>
                <w:shd w:val="clear" w:color="auto" w:fill="FFFFFF"/>
              </w:rPr>
              <w:t>What organizations are</w:t>
            </w:r>
            <w:r w:rsidRPr="6ABB6A19">
              <w:rPr>
                <w:rFonts w:ascii="Lub Dub Condensed" w:hAnsi="Lub Dub Condensed"/>
                <w:b/>
                <w:color w:val="333333"/>
                <w:sz w:val="20"/>
                <w:szCs w:val="20"/>
                <w:shd w:val="clear" w:color="auto" w:fill="FFFFFF"/>
              </w:rPr>
              <w:t xml:space="preserve"> </w:t>
            </w:r>
            <w:r w:rsidR="40702B1B" w:rsidRPr="6ABB6A19">
              <w:rPr>
                <w:rFonts w:ascii="Lub Dub Condensed" w:hAnsi="Lub Dub Condensed"/>
                <w:b/>
                <w:bCs/>
                <w:color w:val="333333"/>
                <w:sz w:val="20"/>
                <w:szCs w:val="20"/>
                <w:shd w:val="clear" w:color="auto" w:fill="FFFFFF"/>
              </w:rPr>
              <w:t>part of</w:t>
            </w:r>
            <w:r w:rsidRPr="00AD5D0D">
              <w:rPr>
                <w:rFonts w:ascii="Lub Dub Condensed" w:hAnsi="Lub Dub Condensed"/>
                <w:b/>
                <w:color w:val="333333"/>
                <w:sz w:val="20"/>
                <w:szCs w:val="20"/>
                <w:shd w:val="clear" w:color="auto" w:fill="FFFFFF"/>
              </w:rPr>
              <w:t xml:space="preserve"> the coalition?</w:t>
            </w:r>
            <w:r w:rsidR="00F7430B" w:rsidRPr="00AD5D0D">
              <w:rPr>
                <w:rFonts w:ascii="Lub Dub Condensed" w:hAnsi="Lub Dub Condensed"/>
                <w:b/>
                <w:color w:val="333333"/>
                <w:sz w:val="20"/>
                <w:szCs w:val="20"/>
              </w:rPr>
              <w:t xml:space="preserve"> </w:t>
            </w:r>
            <w:r w:rsidR="00F7430B" w:rsidRPr="00AD5D0D">
              <w:rPr>
                <w:rFonts w:ascii="Lub Dub Condensed" w:hAnsi="Lub Dub Condensed"/>
                <w:b/>
                <w:color w:val="333333"/>
                <w:sz w:val="20"/>
                <w:szCs w:val="20"/>
                <w:highlight w:val="yellow"/>
              </w:rPr>
              <w:t>Highlight organizations</w:t>
            </w:r>
            <w:r w:rsidR="00F7430B" w:rsidRPr="00AD5D0D">
              <w:rPr>
                <w:rFonts w:ascii="Lub Dub Condensed" w:hAnsi="Lub Dub Condensed"/>
                <w:b/>
                <w:color w:val="333333"/>
                <w:sz w:val="20"/>
                <w:szCs w:val="20"/>
              </w:rPr>
              <w:t xml:space="preserve"> representing and “of the community” most impacted by the </w:t>
            </w:r>
            <w:r w:rsidR="00F7430B" w:rsidRPr="6ABB6A19">
              <w:rPr>
                <w:rFonts w:ascii="Lub Dub Condensed" w:hAnsi="Lub Dub Condensed"/>
                <w:b/>
                <w:color w:val="333333"/>
                <w:sz w:val="20"/>
                <w:szCs w:val="20"/>
                <w:shd w:val="clear" w:color="auto" w:fill="FFFFFF"/>
              </w:rPr>
              <w:t>proposed</w:t>
            </w:r>
            <w:r w:rsidR="5C4BC8AF" w:rsidRPr="6ABB6A19">
              <w:rPr>
                <w:rFonts w:ascii="Lub Dub Condensed" w:hAnsi="Lub Dub Condensed"/>
                <w:b/>
                <w:bCs/>
                <w:color w:val="333333"/>
                <w:sz w:val="20"/>
                <w:szCs w:val="20"/>
                <w:shd w:val="clear" w:color="auto" w:fill="FFFFFF"/>
              </w:rPr>
              <w:t xml:space="preserve"> policy</w:t>
            </w:r>
            <w:r w:rsidR="00F7430B" w:rsidRPr="00AD5D0D">
              <w:rPr>
                <w:rFonts w:ascii="Lub Dub Condensed" w:hAnsi="Lub Dub Condensed"/>
                <w:b/>
                <w:color w:val="333333"/>
                <w:sz w:val="20"/>
                <w:szCs w:val="20"/>
              </w:rPr>
              <w:t>.</w:t>
            </w:r>
          </w:p>
          <w:p w14:paraId="68F5D1F0" w14:textId="56C66CC0" w:rsidR="00A73858" w:rsidRDefault="00A73858" w:rsidP="009C367A">
            <w:pPr>
              <w:rPr>
                <w:rFonts w:ascii="Lub Dub Condensed" w:hAnsi="Lub Dub Condensed" w:cstheme="minorHAnsi"/>
                <w:b/>
                <w:bCs/>
                <w:color w:val="333333"/>
                <w:sz w:val="20"/>
                <w:szCs w:val="20"/>
                <w:shd w:val="clear" w:color="auto" w:fill="FFFFFF"/>
              </w:rPr>
            </w:pPr>
          </w:p>
          <w:p w14:paraId="79AE617B" w14:textId="587FB1F3" w:rsidR="009C367A" w:rsidRPr="00AD5D0D" w:rsidRDefault="00F63C76" w:rsidP="009C51B1">
            <w:pPr>
              <w:rPr>
                <w:rFonts w:ascii="Lub Dub Condensed" w:eastAsia="Times New Roman" w:hAnsi="Lub Dub Condensed" w:cs="Calibri"/>
                <w:sz w:val="20"/>
                <w:szCs w:val="20"/>
              </w:rPr>
            </w:pPr>
            <w:r>
              <w:rPr>
                <w:rFonts w:ascii="Lub Dub Condensed" w:hAnsi="Lub Dub Condensed" w:cstheme="minorHAnsi"/>
                <w:b/>
                <w:bCs/>
                <w:i/>
                <w:iCs/>
                <w:color w:val="FF0000"/>
                <w:sz w:val="20"/>
                <w:szCs w:val="20"/>
                <w:shd w:val="clear" w:color="auto" w:fill="FFFFFF"/>
              </w:rPr>
              <w:t>1000</w:t>
            </w:r>
            <w:r w:rsidR="009C367A" w:rsidRPr="00AD5D0D">
              <w:rPr>
                <w:rFonts w:ascii="Lub Dub Condensed" w:hAnsi="Lub Dub Condensed" w:cstheme="minorHAnsi"/>
                <w:b/>
                <w:bCs/>
                <w:i/>
                <w:iCs/>
                <w:color w:val="FF0000"/>
                <w:sz w:val="20"/>
                <w:szCs w:val="20"/>
                <w:shd w:val="clear" w:color="auto" w:fill="FFFFFF"/>
              </w:rPr>
              <w:t xml:space="preserve"> Characters</w:t>
            </w:r>
          </w:p>
        </w:tc>
      </w:tr>
      <w:tr w:rsidR="009C367A" w:rsidRPr="000365EA" w14:paraId="4947DAC0" w14:textId="77777777" w:rsidTr="00111660">
        <w:trPr>
          <w:trHeight w:val="6749"/>
        </w:trPr>
        <w:tc>
          <w:tcPr>
            <w:tcW w:w="10070" w:type="dxa"/>
            <w:tcBorders>
              <w:bottom w:val="single" w:sz="4" w:space="0" w:color="auto"/>
            </w:tcBorders>
          </w:tcPr>
          <w:p w14:paraId="450AC582" w14:textId="4DD7A1B6" w:rsidR="00C11969" w:rsidRPr="00111660" w:rsidRDefault="00C11969" w:rsidP="00111660">
            <w:pPr>
              <w:rPr>
                <w:rFonts w:ascii="Lub Dub Condensed" w:hAnsi="Lub Dub Condensed" w:cstheme="minorHAnsi"/>
                <w:color w:val="000000" w:themeColor="text1"/>
                <w:sz w:val="20"/>
                <w:szCs w:val="20"/>
                <w:shd w:val="clear" w:color="auto" w:fill="FFFFFF"/>
              </w:rPr>
            </w:pPr>
          </w:p>
        </w:tc>
      </w:tr>
      <w:tr w:rsidR="009C367A" w:rsidRPr="000365EA" w14:paraId="5B58F0DB" w14:textId="77777777" w:rsidTr="49147F0F">
        <w:tc>
          <w:tcPr>
            <w:tcW w:w="10070" w:type="dxa"/>
            <w:tcBorders>
              <w:left w:val="nil"/>
              <w:right w:val="nil"/>
            </w:tcBorders>
          </w:tcPr>
          <w:p w14:paraId="1E56EE0E" w14:textId="77777777" w:rsidR="00F63C76" w:rsidRDefault="00F7430B" w:rsidP="38F94A8E">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 xml:space="preserve">Who is missing or underrepresented in the coalition? </w:t>
            </w:r>
          </w:p>
          <w:p w14:paraId="28B1A4DE" w14:textId="183A1C3D" w:rsidR="009C367A" w:rsidRPr="00AD5D0D" w:rsidRDefault="00F63C76" w:rsidP="00136504">
            <w:pPr>
              <w:rPr>
                <w:rFonts w:ascii="Lub Dub Condensed" w:hAnsi="Lub Dub Condensed" w:cstheme="minorHAnsi"/>
                <w:b/>
                <w:bCs/>
                <w:i/>
                <w:iCs/>
                <w:color w:val="FF0000"/>
                <w:sz w:val="20"/>
                <w:szCs w:val="20"/>
                <w:shd w:val="clear" w:color="auto" w:fill="FFFFFF"/>
              </w:rPr>
            </w:pPr>
            <w:r>
              <w:rPr>
                <w:rFonts w:ascii="Lub Dub Condensed" w:hAnsi="Lub Dub Condensed" w:cstheme="minorHAnsi"/>
                <w:b/>
                <w:bCs/>
                <w:i/>
                <w:iCs/>
                <w:color w:val="FF0000"/>
                <w:sz w:val="20"/>
                <w:szCs w:val="20"/>
                <w:shd w:val="clear" w:color="auto" w:fill="FFFFFF"/>
              </w:rPr>
              <w:t>400</w:t>
            </w:r>
            <w:r w:rsidR="009C367A" w:rsidRPr="00AD5D0D">
              <w:rPr>
                <w:rFonts w:ascii="Lub Dub Condensed" w:hAnsi="Lub Dub Condensed" w:cstheme="minorHAnsi"/>
                <w:b/>
                <w:bCs/>
                <w:i/>
                <w:iCs/>
                <w:color w:val="FF0000"/>
                <w:sz w:val="20"/>
                <w:szCs w:val="20"/>
                <w:shd w:val="clear" w:color="auto" w:fill="FFFFFF"/>
              </w:rPr>
              <w:t xml:space="preserve"> Characters</w:t>
            </w:r>
          </w:p>
          <w:p w14:paraId="3D38A742" w14:textId="33FEA2BE" w:rsidR="00CD78A4" w:rsidRDefault="00CD78A4" w:rsidP="006A0373">
            <w:pPr>
              <w:rPr>
                <w:rFonts w:ascii="Lub Dub Condensed" w:hAnsi="Lub Dub Condensed"/>
                <w:b/>
                <w:bCs/>
                <w:sz w:val="20"/>
                <w:szCs w:val="20"/>
              </w:rPr>
            </w:pPr>
            <w:r>
              <w:rPr>
                <w:noProof/>
              </w:rPr>
              <w:lastRenderedPageBreak/>
              <w:drawing>
                <wp:anchor distT="0" distB="0" distL="114300" distR="114300" simplePos="0" relativeHeight="251658245" behindDoc="1" locked="0" layoutInCell="1" allowOverlap="1" wp14:anchorId="2C9B20B1" wp14:editId="5F7FFF57">
                  <wp:simplePos x="0" y="0"/>
                  <wp:positionH relativeFrom="column">
                    <wp:posOffset>-68580</wp:posOffset>
                  </wp:positionH>
                  <wp:positionV relativeFrom="paragraph">
                    <wp:posOffset>148775</wp:posOffset>
                  </wp:positionV>
                  <wp:extent cx="190500" cy="190500"/>
                  <wp:effectExtent l="0" t="0" r="0" b="0"/>
                  <wp:wrapSquare wrapText="bothSides"/>
                  <wp:docPr id="629270119" name="Graphic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p>
          <w:p w14:paraId="0FA37E96" w14:textId="6512B076" w:rsidR="00092C4E" w:rsidRPr="00ED5D4D" w:rsidRDefault="00092C4E" w:rsidP="006A0373">
            <w:pPr>
              <w:rPr>
                <w:rFonts w:ascii="Lub Dub Condensed" w:hAnsi="Lub Dub Condensed"/>
                <w:b/>
                <w:bCs/>
                <w:sz w:val="20"/>
                <w:szCs w:val="20"/>
              </w:rPr>
            </w:pPr>
            <w:r w:rsidRPr="00AD5D0D">
              <w:rPr>
                <w:rFonts w:ascii="Lub Dub Condensed" w:hAnsi="Lub Dub Condensed"/>
                <w:b/>
                <w:bCs/>
                <w:sz w:val="20"/>
                <w:szCs w:val="20"/>
              </w:rPr>
              <w:t xml:space="preserve">Check out the </w:t>
            </w:r>
            <w:r w:rsidRPr="00ED5D4D">
              <w:rPr>
                <w:rFonts w:ascii="Lub Dub Condensed" w:hAnsi="Lub Dub Condensed"/>
                <w:b/>
                <w:bCs/>
                <w:sz w:val="20"/>
                <w:szCs w:val="20"/>
              </w:rPr>
              <w:t>Give and Get of Strategic Partnerships</w:t>
            </w:r>
            <w:r w:rsidR="00D725A5" w:rsidRPr="00ED5D4D">
              <w:rPr>
                <w:rFonts w:ascii="Lub Dub Condensed" w:hAnsi="Lub Dub Condensed"/>
                <w:b/>
                <w:bCs/>
                <w:sz w:val="20"/>
                <w:szCs w:val="20"/>
              </w:rPr>
              <w:t xml:space="preserve"> Resource</w:t>
            </w:r>
            <w:r w:rsidR="0064525C">
              <w:rPr>
                <w:rFonts w:ascii="Lub Dub Condensed" w:hAnsi="Lub Dub Condensed"/>
                <w:b/>
                <w:bCs/>
                <w:sz w:val="20"/>
                <w:szCs w:val="20"/>
              </w:rPr>
              <w:t>s</w:t>
            </w:r>
            <w:r w:rsidR="00D725A5" w:rsidRPr="00ED5D4D">
              <w:rPr>
                <w:rFonts w:ascii="Lub Dub Condensed" w:hAnsi="Lub Dub Condensed"/>
                <w:b/>
                <w:bCs/>
                <w:sz w:val="20"/>
                <w:szCs w:val="20"/>
              </w:rPr>
              <w:t xml:space="preserve"> </w:t>
            </w:r>
            <w:r w:rsidRPr="00AD5D0D">
              <w:rPr>
                <w:rFonts w:ascii="Lub Dub Condensed" w:hAnsi="Lub Dub Condensed"/>
                <w:b/>
                <w:bCs/>
                <w:sz w:val="20"/>
                <w:szCs w:val="20"/>
              </w:rPr>
              <w:t>-</w:t>
            </w:r>
            <w:r w:rsidR="00D725A5">
              <w:rPr>
                <w:rFonts w:ascii="Lub Dub Condensed" w:hAnsi="Lub Dub Condensed"/>
                <w:b/>
                <w:bCs/>
                <w:sz w:val="20"/>
                <w:szCs w:val="20"/>
              </w:rPr>
              <w:t xml:space="preserve"> </w:t>
            </w:r>
            <w:r w:rsidRPr="00AD5D0D">
              <w:rPr>
                <w:rFonts w:ascii="Lub Dub Condensed" w:hAnsi="Lub Dub Condensed"/>
                <w:b/>
                <w:bCs/>
                <w:sz w:val="20"/>
                <w:szCs w:val="20"/>
              </w:rPr>
              <w:t>Hooks to recruit and retain partners</w:t>
            </w:r>
            <w:r w:rsidRPr="00ED5D4D">
              <w:rPr>
                <w:rFonts w:ascii="Lub Dub Condensed" w:hAnsi="Lub Dub Condensed"/>
                <w:b/>
                <w:bCs/>
                <w:sz w:val="20"/>
                <w:szCs w:val="20"/>
              </w:rPr>
              <w:t>.</w:t>
            </w:r>
          </w:p>
          <w:p w14:paraId="6A51B350" w14:textId="463FA71D" w:rsidR="009E5B82" w:rsidRPr="00C25545" w:rsidRDefault="00C25545" w:rsidP="00C25545">
            <w:pPr>
              <w:spacing w:before="100" w:beforeAutospacing="1" w:after="100" w:afterAutospacing="1"/>
              <w:rPr>
                <w:rFonts w:ascii="Lub Dub Condensed" w:hAnsi="Lub Dub Condensed"/>
                <w:b/>
                <w:bCs/>
                <w:color w:val="333333"/>
                <w:sz w:val="20"/>
                <w:szCs w:val="20"/>
              </w:rPr>
            </w:pPr>
            <w:r w:rsidRPr="008D7D08">
              <w:rPr>
                <w:rFonts w:ascii="Lub Dub Condensed" w:hAnsi="Lub Dub Condensed"/>
                <w:b/>
                <w:bCs/>
                <w:color w:val="333333"/>
                <w:sz w:val="20"/>
                <w:szCs w:val="20"/>
              </w:rPr>
              <w:t xml:space="preserve">To review and download Campaign Planning Tools please review this </w:t>
            </w:r>
            <w:hyperlink r:id="rId23" w:history="1">
              <w:r w:rsidRPr="008D7D08">
                <w:rPr>
                  <w:rStyle w:val="Hyperlink"/>
                  <w:rFonts w:ascii="Lub Dub Condensed" w:hAnsi="Lub Dub Condensed"/>
                  <w:b/>
                  <w:bCs/>
                  <w:sz w:val="20"/>
                  <w:szCs w:val="20"/>
                </w:rPr>
                <w:t>webpage</w:t>
              </w:r>
            </w:hyperlink>
            <w:r w:rsidRPr="008D7D08">
              <w:rPr>
                <w:rFonts w:ascii="Lub Dub Condensed" w:hAnsi="Lub Dub Condensed"/>
                <w:b/>
                <w:bCs/>
                <w:color w:val="333333"/>
                <w:sz w:val="20"/>
                <w:szCs w:val="20"/>
              </w:rPr>
              <w:t>.</w:t>
            </w:r>
          </w:p>
        </w:tc>
      </w:tr>
      <w:tr w:rsidR="009C367A" w:rsidRPr="000365EA" w14:paraId="385DF895" w14:textId="77777777" w:rsidTr="00AD5D0D">
        <w:trPr>
          <w:trHeight w:val="1538"/>
        </w:trPr>
        <w:tc>
          <w:tcPr>
            <w:tcW w:w="10070" w:type="dxa"/>
            <w:tcBorders>
              <w:bottom w:val="single" w:sz="4" w:space="0" w:color="auto"/>
            </w:tcBorders>
          </w:tcPr>
          <w:p w14:paraId="7E1CF7DE" w14:textId="75FF3A5E" w:rsidR="00F7430B" w:rsidRPr="00212FE1" w:rsidRDefault="00F7430B" w:rsidP="009C51B1">
            <w:pPr>
              <w:rPr>
                <w:rFonts w:ascii="Lub Dub Condensed" w:hAnsi="Lub Dub Condensed" w:cstheme="minorHAnsi"/>
                <w:color w:val="000000" w:themeColor="text1"/>
                <w:sz w:val="20"/>
                <w:szCs w:val="20"/>
                <w:shd w:val="clear" w:color="auto" w:fill="FFFFFF"/>
              </w:rPr>
            </w:pPr>
          </w:p>
        </w:tc>
      </w:tr>
    </w:tbl>
    <w:p w14:paraId="4257684E" w14:textId="0B82BD6C" w:rsidR="000D2DF0" w:rsidRPr="0013202B" w:rsidRDefault="000D2DF0" w:rsidP="008905EC">
      <w:pPr>
        <w:pStyle w:val="Heading1"/>
      </w:pPr>
      <w:bookmarkStart w:id="7" w:name="_Toc52522008"/>
      <w:r w:rsidRPr="0013202B">
        <w:t>Fundraising &amp; Development</w:t>
      </w:r>
      <w:bookmarkEnd w:id="7"/>
      <w:r w:rsidRPr="0013202B">
        <w:t xml:space="preserve"> </w:t>
      </w:r>
    </w:p>
    <w:p w14:paraId="4027409A" w14:textId="77777777" w:rsidR="00C25545" w:rsidRDefault="007012CE" w:rsidP="00C25545">
      <w:pPr>
        <w:rPr>
          <w:rFonts w:ascii="Lub Dub Condensed" w:hAnsi="Lub Dub Condensed"/>
          <w:sz w:val="20"/>
          <w:szCs w:val="20"/>
        </w:rPr>
      </w:pPr>
      <w:r>
        <w:rPr>
          <w:noProof/>
        </w:rPr>
        <w:drawing>
          <wp:anchor distT="0" distB="0" distL="114300" distR="114300" simplePos="0" relativeHeight="251658246" behindDoc="1" locked="0" layoutInCell="1" allowOverlap="1" wp14:anchorId="14B0AF07" wp14:editId="2E22F874">
            <wp:simplePos x="0" y="0"/>
            <wp:positionH relativeFrom="column">
              <wp:posOffset>0</wp:posOffset>
            </wp:positionH>
            <wp:positionV relativeFrom="paragraph">
              <wp:posOffset>1283536</wp:posOffset>
            </wp:positionV>
            <wp:extent cx="190500" cy="190500"/>
            <wp:effectExtent l="0" t="0" r="0" b="0"/>
            <wp:wrapSquare wrapText="bothSides"/>
            <wp:docPr id="172243921" name="Graphic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8F75D5" w:rsidRPr="00AD5D0D">
        <w:rPr>
          <w:rFonts w:ascii="Lub Dub Condensed" w:hAnsi="Lub Dub Condensed"/>
          <w:sz w:val="20"/>
          <w:szCs w:val="20"/>
        </w:rPr>
        <w:t>Advocacy work requires resources. For each advocacy campaign, you will need to create a projected budget for campaign work, including infrastructure, staffing, collateral materials, research, lobbyists, and media. Then, determine what each member organization can contribute to the campaign budget. While some coalition members may not be able to contribute cash, they may have in-kind resources such as staff time</w:t>
      </w:r>
      <w:r w:rsidR="00BD0A94">
        <w:rPr>
          <w:rFonts w:ascii="Lub Dub Condensed" w:hAnsi="Lub Dub Condensed"/>
          <w:sz w:val="20"/>
          <w:szCs w:val="20"/>
        </w:rPr>
        <w:t>, meeting space</w:t>
      </w:r>
      <w:r w:rsidR="008F75D5" w:rsidRPr="00AD5D0D">
        <w:rPr>
          <w:rFonts w:ascii="Lub Dub Condensed" w:hAnsi="Lub Dub Condensed"/>
          <w:sz w:val="20"/>
          <w:szCs w:val="20"/>
        </w:rPr>
        <w:t xml:space="preserve"> and materials that can fill a budgetary need. These are valuable contributions and should not be overlooked! Once you have a campaign budget, you can create a fundraising</w:t>
      </w:r>
      <w:r w:rsidR="008F75D5" w:rsidRPr="6ABB6A19">
        <w:rPr>
          <w:rFonts w:ascii="Lub Dub Condensed" w:hAnsi="Lub Dub Condensed"/>
          <w:sz w:val="20"/>
          <w:szCs w:val="20"/>
        </w:rPr>
        <w:t xml:space="preserve"> </w:t>
      </w:r>
      <w:r w:rsidR="008F75D5" w:rsidRPr="00AD5D0D">
        <w:rPr>
          <w:rFonts w:ascii="Lub Dub Condensed" w:hAnsi="Lub Dub Condensed"/>
          <w:sz w:val="20"/>
          <w:szCs w:val="20"/>
        </w:rPr>
        <w:t>plan to cover your unmet needs. Advocacy campaigns can be an effective "selling point" for donors who want to support policy work.</w:t>
      </w:r>
    </w:p>
    <w:p w14:paraId="008AE846" w14:textId="7647EBA0" w:rsidR="00C25545" w:rsidRPr="00C25545" w:rsidRDefault="00C25545" w:rsidP="00C25545">
      <w:pPr>
        <w:rPr>
          <w:rFonts w:ascii="Lub Dub Condensed" w:hAnsi="Lub Dub Condensed"/>
          <w:sz w:val="20"/>
          <w:szCs w:val="20"/>
        </w:rPr>
      </w:pPr>
      <w:r w:rsidRPr="008D7D08">
        <w:rPr>
          <w:rFonts w:ascii="Lub Dub Condensed" w:hAnsi="Lub Dub Condensed"/>
          <w:b/>
          <w:bCs/>
          <w:color w:val="333333"/>
          <w:sz w:val="20"/>
          <w:szCs w:val="20"/>
        </w:rPr>
        <w:t xml:space="preserve">To review and download Campaign Planning Tools please review this </w:t>
      </w:r>
      <w:hyperlink r:id="rId24" w:history="1">
        <w:r w:rsidRPr="008D7D08">
          <w:rPr>
            <w:rStyle w:val="Hyperlink"/>
            <w:rFonts w:ascii="Lub Dub Condensed" w:hAnsi="Lub Dub Condensed"/>
            <w:b/>
            <w:bCs/>
            <w:sz w:val="20"/>
            <w:szCs w:val="20"/>
          </w:rPr>
          <w:t>webpage</w:t>
        </w:r>
      </w:hyperlink>
      <w:r w:rsidRPr="008D7D08">
        <w:rPr>
          <w:rFonts w:ascii="Lub Dub Condensed" w:hAnsi="Lub Dub Condensed"/>
          <w:b/>
          <w:bCs/>
          <w:color w:val="333333"/>
          <w:sz w:val="20"/>
          <w:szCs w:val="20"/>
        </w:rPr>
        <w:t>.</w:t>
      </w:r>
    </w:p>
    <w:tbl>
      <w:tblPr>
        <w:tblStyle w:val="TableGrid"/>
        <w:tblW w:w="0" w:type="auto"/>
        <w:tblLook w:val="04A0" w:firstRow="1" w:lastRow="0" w:firstColumn="1" w:lastColumn="0" w:noHBand="0" w:noVBand="1"/>
      </w:tblPr>
      <w:tblGrid>
        <w:gridCol w:w="10070"/>
      </w:tblGrid>
      <w:tr w:rsidR="00B25231" w:rsidRPr="000365EA" w14:paraId="1079C2DB" w14:textId="77777777" w:rsidTr="009C51B1">
        <w:tc>
          <w:tcPr>
            <w:tcW w:w="10070" w:type="dxa"/>
            <w:tcBorders>
              <w:top w:val="nil"/>
              <w:left w:val="nil"/>
              <w:right w:val="nil"/>
            </w:tcBorders>
          </w:tcPr>
          <w:p w14:paraId="7ED732B8" w14:textId="624E0605" w:rsidR="005C13DA" w:rsidRPr="00AD5D0D" w:rsidRDefault="005C13DA" w:rsidP="005C13DA">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Are there other funders for this campaign? If so, what activities of the campaign are they funding?</w:t>
            </w:r>
          </w:p>
          <w:p w14:paraId="27F22B74" w14:textId="455C8A8A" w:rsidR="00B25231" w:rsidRPr="00AD5D0D" w:rsidRDefault="00F63C7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250</w:t>
            </w:r>
            <w:r w:rsidR="00B25231" w:rsidRPr="00AD5D0D">
              <w:rPr>
                <w:rFonts w:ascii="Lub Dub Condensed" w:hAnsi="Lub Dub Condensed" w:cstheme="minorHAnsi"/>
                <w:b/>
                <w:bCs/>
                <w:i/>
                <w:iCs/>
                <w:color w:val="FF0000"/>
                <w:sz w:val="20"/>
                <w:szCs w:val="20"/>
                <w:shd w:val="clear" w:color="auto" w:fill="FFFFFF"/>
              </w:rPr>
              <w:t xml:space="preserve"> Characters</w:t>
            </w:r>
          </w:p>
        </w:tc>
      </w:tr>
      <w:tr w:rsidR="00B25231" w:rsidRPr="000365EA" w14:paraId="4FE09A27" w14:textId="77777777" w:rsidTr="00AD5D0D">
        <w:trPr>
          <w:trHeight w:val="1295"/>
        </w:trPr>
        <w:tc>
          <w:tcPr>
            <w:tcW w:w="10070" w:type="dxa"/>
            <w:tcBorders>
              <w:bottom w:val="single" w:sz="4" w:space="0" w:color="auto"/>
            </w:tcBorders>
          </w:tcPr>
          <w:p w14:paraId="2A350A80" w14:textId="68FB5A1D" w:rsidR="000451C6" w:rsidRPr="00212FE1" w:rsidRDefault="000451C6" w:rsidP="00212FE1">
            <w:pPr>
              <w:rPr>
                <w:rFonts w:ascii="Lub Dub Condensed" w:hAnsi="Lub Dub Condensed"/>
                <w:color w:val="000000" w:themeColor="text1"/>
                <w:sz w:val="20"/>
                <w:szCs w:val="20"/>
                <w:shd w:val="clear" w:color="auto" w:fill="FFFFFF"/>
              </w:rPr>
            </w:pPr>
          </w:p>
        </w:tc>
      </w:tr>
      <w:tr w:rsidR="00B25231" w:rsidRPr="000365EA" w14:paraId="41F588E5" w14:textId="77777777" w:rsidTr="009C51B1">
        <w:tc>
          <w:tcPr>
            <w:tcW w:w="10070" w:type="dxa"/>
            <w:tcBorders>
              <w:left w:val="nil"/>
              <w:right w:val="nil"/>
            </w:tcBorders>
          </w:tcPr>
          <w:p w14:paraId="6C155B90" w14:textId="77777777" w:rsidR="007012CE" w:rsidRDefault="007012CE" w:rsidP="005C13DA">
            <w:pPr>
              <w:rPr>
                <w:rFonts w:ascii="Lub Dub Condensed" w:hAnsi="Lub Dub Condensed"/>
                <w:b/>
                <w:color w:val="333333"/>
                <w:sz w:val="20"/>
                <w:szCs w:val="20"/>
                <w:shd w:val="clear" w:color="auto" w:fill="FFFFFF"/>
              </w:rPr>
            </w:pPr>
          </w:p>
          <w:p w14:paraId="16669CD1" w14:textId="46F97BF6" w:rsidR="005C13DA" w:rsidRPr="00AD5D0D" w:rsidRDefault="005C13DA" w:rsidP="005C13DA">
            <w:pPr>
              <w:rPr>
                <w:rFonts w:ascii="Lub Dub Condensed" w:hAnsi="Lub Dub Condensed"/>
                <w:b/>
                <w:color w:val="333333"/>
                <w:sz w:val="20"/>
                <w:szCs w:val="20"/>
                <w:shd w:val="clear" w:color="auto" w:fill="FFFFFF"/>
              </w:rPr>
            </w:pPr>
            <w:r w:rsidRPr="00AD5D0D">
              <w:rPr>
                <w:rFonts w:ascii="Lub Dub Condensed" w:hAnsi="Lub Dub Condensed"/>
                <w:b/>
                <w:color w:val="333333"/>
                <w:sz w:val="20"/>
                <w:szCs w:val="20"/>
                <w:shd w:val="clear" w:color="auto" w:fill="FFFFFF"/>
              </w:rPr>
              <w:t>List the top three reasons why a prospective donor (individual, NGO, corporation, foundation, or government) should invest in your campaign?</w:t>
            </w:r>
          </w:p>
          <w:p w14:paraId="1BF5DB94" w14:textId="08371FF5" w:rsidR="00B25231" w:rsidRPr="00AD5D0D" w:rsidRDefault="00F63C76" w:rsidP="009C51B1">
            <w:pPr>
              <w:rPr>
                <w:rFonts w:ascii="Lub Dub Condensed" w:eastAsia="Times New Roman" w:hAnsi="Lub Dub Condensed" w:cs="Calibri"/>
                <w:sz w:val="20"/>
                <w:szCs w:val="20"/>
              </w:rPr>
            </w:pPr>
            <w:r>
              <w:rPr>
                <w:rFonts w:ascii="Lub Dub Condensed" w:hAnsi="Lub Dub Condensed" w:cstheme="minorHAnsi"/>
                <w:b/>
                <w:bCs/>
                <w:i/>
                <w:iCs/>
                <w:color w:val="FF0000"/>
                <w:sz w:val="20"/>
                <w:szCs w:val="20"/>
                <w:shd w:val="clear" w:color="auto" w:fill="FFFFFF"/>
              </w:rPr>
              <w:t>250</w:t>
            </w:r>
            <w:r w:rsidR="00B25231" w:rsidRPr="00AD5D0D">
              <w:rPr>
                <w:rFonts w:ascii="Lub Dub Condensed" w:hAnsi="Lub Dub Condensed" w:cstheme="minorHAnsi"/>
                <w:b/>
                <w:bCs/>
                <w:i/>
                <w:iCs/>
                <w:color w:val="FF0000"/>
                <w:sz w:val="20"/>
                <w:szCs w:val="20"/>
                <w:shd w:val="clear" w:color="auto" w:fill="FFFFFF"/>
              </w:rPr>
              <w:t xml:space="preserve"> Characters</w:t>
            </w:r>
          </w:p>
        </w:tc>
      </w:tr>
      <w:tr w:rsidR="00B25231" w:rsidRPr="000365EA" w14:paraId="00278996" w14:textId="77777777" w:rsidTr="00E43AB8">
        <w:trPr>
          <w:trHeight w:val="1934"/>
        </w:trPr>
        <w:tc>
          <w:tcPr>
            <w:tcW w:w="10070" w:type="dxa"/>
            <w:tcBorders>
              <w:bottom w:val="single" w:sz="4" w:space="0" w:color="auto"/>
            </w:tcBorders>
          </w:tcPr>
          <w:p w14:paraId="039181A7" w14:textId="040C5928" w:rsidR="000451C6" w:rsidRPr="00212FE1" w:rsidRDefault="000451C6" w:rsidP="00212FE1">
            <w:pPr>
              <w:rPr>
                <w:rFonts w:ascii="Lub Dub Condensed" w:hAnsi="Lub Dub Condensed"/>
                <w:color w:val="000000" w:themeColor="text1"/>
                <w:sz w:val="20"/>
                <w:szCs w:val="20"/>
                <w:shd w:val="clear" w:color="auto" w:fill="FFFFFF"/>
              </w:rPr>
            </w:pPr>
          </w:p>
        </w:tc>
      </w:tr>
    </w:tbl>
    <w:p w14:paraId="4DF8FEBA" w14:textId="1040694D" w:rsidR="00212FE1" w:rsidRDefault="00212FE1"/>
    <w:p w14:paraId="121461DA" w14:textId="6C7F7637" w:rsidR="00212FE1" w:rsidRDefault="00212FE1">
      <w:r>
        <w:br w:type="page"/>
      </w:r>
    </w:p>
    <w:p w14:paraId="70E7143D" w14:textId="77777777" w:rsidR="00212FE1" w:rsidRDefault="00212FE1"/>
    <w:tbl>
      <w:tblPr>
        <w:tblStyle w:val="TableGrid"/>
        <w:tblW w:w="0" w:type="auto"/>
        <w:tblLook w:val="04A0" w:firstRow="1" w:lastRow="0" w:firstColumn="1" w:lastColumn="0" w:noHBand="0" w:noVBand="1"/>
      </w:tblPr>
      <w:tblGrid>
        <w:gridCol w:w="10070"/>
      </w:tblGrid>
      <w:tr w:rsidR="00B25231" w:rsidRPr="000365EA" w14:paraId="7005DC4F" w14:textId="77777777" w:rsidTr="00212FE1">
        <w:tc>
          <w:tcPr>
            <w:tcW w:w="10070" w:type="dxa"/>
            <w:tcBorders>
              <w:top w:val="nil"/>
              <w:left w:val="nil"/>
              <w:right w:val="nil"/>
            </w:tcBorders>
          </w:tcPr>
          <w:p w14:paraId="161A6709" w14:textId="056AF5FB" w:rsidR="005C13DA" w:rsidRPr="00AD5D0D" w:rsidRDefault="00597D99" w:rsidP="005C13DA">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Are there unmet funding needs of this campaign</w:t>
            </w:r>
            <w:r w:rsidR="005C13DA" w:rsidRPr="00AD5D0D">
              <w:rPr>
                <w:rFonts w:ascii="Lub Dub Condensed" w:hAnsi="Lub Dub Condensed" w:cstheme="minorHAnsi"/>
                <w:b/>
                <w:bCs/>
                <w:color w:val="333333"/>
                <w:sz w:val="20"/>
                <w:szCs w:val="20"/>
                <w:shd w:val="clear" w:color="auto" w:fill="FFFFFF"/>
              </w:rPr>
              <w:t xml:space="preserve">? </w:t>
            </w:r>
          </w:p>
          <w:p w14:paraId="3F927100" w14:textId="3974FF0F" w:rsidR="00B25231" w:rsidRPr="00AD5D0D" w:rsidRDefault="00F63C7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250</w:t>
            </w:r>
            <w:r w:rsidR="00B25231" w:rsidRPr="00AD5D0D">
              <w:rPr>
                <w:rFonts w:ascii="Lub Dub Condensed" w:hAnsi="Lub Dub Condensed" w:cstheme="minorHAnsi"/>
                <w:b/>
                <w:bCs/>
                <w:i/>
                <w:iCs/>
                <w:color w:val="FF0000"/>
                <w:sz w:val="20"/>
                <w:szCs w:val="20"/>
                <w:shd w:val="clear" w:color="auto" w:fill="FFFFFF"/>
              </w:rPr>
              <w:t xml:space="preserve"> Characters</w:t>
            </w:r>
          </w:p>
        </w:tc>
      </w:tr>
      <w:tr w:rsidR="00B25231" w:rsidRPr="000365EA" w14:paraId="0DA8D8FC" w14:textId="77777777" w:rsidTr="00BE59A7">
        <w:trPr>
          <w:trHeight w:val="1610"/>
        </w:trPr>
        <w:tc>
          <w:tcPr>
            <w:tcW w:w="10070" w:type="dxa"/>
            <w:tcBorders>
              <w:bottom w:val="single" w:sz="4" w:space="0" w:color="auto"/>
            </w:tcBorders>
          </w:tcPr>
          <w:p w14:paraId="2BE1B9FD" w14:textId="297C7FC0" w:rsidR="000451C6" w:rsidRPr="00212FE1" w:rsidRDefault="000451C6" w:rsidP="00212FE1">
            <w:pPr>
              <w:rPr>
                <w:rFonts w:ascii="Lub Dub Condensed" w:hAnsi="Lub Dub Condensed"/>
                <w:color w:val="000000" w:themeColor="text1"/>
                <w:sz w:val="20"/>
                <w:szCs w:val="20"/>
                <w:shd w:val="clear" w:color="auto" w:fill="FFFFFF"/>
              </w:rPr>
            </w:pPr>
          </w:p>
        </w:tc>
      </w:tr>
      <w:tr w:rsidR="005C13DA" w:rsidRPr="000365EA" w14:paraId="5C167E33" w14:textId="77777777" w:rsidTr="00BE59A7">
        <w:trPr>
          <w:trHeight w:val="620"/>
        </w:trPr>
        <w:tc>
          <w:tcPr>
            <w:tcW w:w="10070" w:type="dxa"/>
            <w:tcBorders>
              <w:left w:val="nil"/>
              <w:right w:val="nil"/>
            </w:tcBorders>
          </w:tcPr>
          <w:p w14:paraId="7DEF88AA" w14:textId="77777777" w:rsidR="00212FE1" w:rsidRDefault="00212FE1" w:rsidP="00E43AB8">
            <w:pPr>
              <w:rPr>
                <w:rFonts w:ascii="Lub Dub Condensed" w:hAnsi="Lub Dub Condensed"/>
                <w:b/>
                <w:color w:val="333333"/>
                <w:sz w:val="20"/>
                <w:szCs w:val="20"/>
              </w:rPr>
            </w:pPr>
          </w:p>
          <w:p w14:paraId="63C84D9A" w14:textId="62980B1F" w:rsidR="005C13DA" w:rsidRPr="00AD5D0D" w:rsidRDefault="00451BED" w:rsidP="00E43AB8">
            <w:pPr>
              <w:rPr>
                <w:rFonts w:ascii="Lub Dub Condensed" w:hAnsi="Lub Dub Condensed"/>
                <w:b/>
                <w:color w:val="333333"/>
                <w:sz w:val="20"/>
                <w:szCs w:val="20"/>
                <w:shd w:val="clear" w:color="auto" w:fill="FFFFFF"/>
              </w:rPr>
            </w:pPr>
            <w:r w:rsidRPr="00AD5D0D">
              <w:rPr>
                <w:rFonts w:ascii="Lub Dub Condensed" w:hAnsi="Lub Dub Condensed"/>
                <w:b/>
                <w:color w:val="333333"/>
                <w:sz w:val="20"/>
                <w:szCs w:val="20"/>
              </w:rPr>
              <w:t>List three potential targets for additional funding for this campaign.</w:t>
            </w:r>
          </w:p>
          <w:p w14:paraId="35461167" w14:textId="544A09AC" w:rsidR="00451BED" w:rsidRPr="00212FE1" w:rsidRDefault="00F63C76" w:rsidP="00E43AB8">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250</w:t>
            </w:r>
            <w:r w:rsidRPr="00AD5D0D">
              <w:rPr>
                <w:rFonts w:ascii="Lub Dub Condensed" w:hAnsi="Lub Dub Condensed" w:cstheme="minorHAnsi"/>
                <w:b/>
                <w:bCs/>
                <w:i/>
                <w:iCs/>
                <w:color w:val="FF0000"/>
                <w:sz w:val="20"/>
                <w:szCs w:val="20"/>
                <w:shd w:val="clear" w:color="auto" w:fill="FFFFFF"/>
              </w:rPr>
              <w:t xml:space="preserve"> Characters</w:t>
            </w:r>
          </w:p>
        </w:tc>
      </w:tr>
      <w:tr w:rsidR="00212FE1" w:rsidRPr="000365EA" w14:paraId="4DE8F2FE" w14:textId="77777777" w:rsidTr="00AD5D0D">
        <w:trPr>
          <w:trHeight w:val="1268"/>
        </w:trPr>
        <w:tc>
          <w:tcPr>
            <w:tcW w:w="10070" w:type="dxa"/>
            <w:tcBorders>
              <w:bottom w:val="single" w:sz="4" w:space="0" w:color="auto"/>
            </w:tcBorders>
          </w:tcPr>
          <w:p w14:paraId="06217DEF" w14:textId="77777777" w:rsidR="00212FE1" w:rsidRPr="00AD5D0D" w:rsidRDefault="00212FE1" w:rsidP="009C51B1">
            <w:pPr>
              <w:rPr>
                <w:rFonts w:ascii="Lub Dub Condensed" w:hAnsi="Lub Dub Condensed"/>
                <w:b/>
                <w:color w:val="333333"/>
                <w:sz w:val="20"/>
                <w:szCs w:val="20"/>
              </w:rPr>
            </w:pPr>
          </w:p>
        </w:tc>
      </w:tr>
    </w:tbl>
    <w:p w14:paraId="2E494810" w14:textId="2F7502E1" w:rsidR="000D2DF0" w:rsidRPr="0013202B" w:rsidRDefault="000D2DF0" w:rsidP="008905EC">
      <w:pPr>
        <w:pStyle w:val="Heading1"/>
      </w:pPr>
      <w:bookmarkStart w:id="8" w:name="_Toc52522009"/>
      <w:r w:rsidRPr="0013202B">
        <w:t>Grassroots &amp; Key Contacts</w:t>
      </w:r>
      <w:bookmarkEnd w:id="8"/>
    </w:p>
    <w:p w14:paraId="5BB7579A" w14:textId="0F76AC54" w:rsidR="007E6333" w:rsidRPr="005F32DC" w:rsidRDefault="008152CA" w:rsidP="007E6333">
      <w:pPr>
        <w:rPr>
          <w:rFonts w:ascii="Lub Dub Condensed" w:hAnsi="Lub Dub Condensed" w:cs="Calibri"/>
          <w:color w:val="000000" w:themeColor="text1"/>
          <w:sz w:val="20"/>
          <w:szCs w:val="20"/>
        </w:rPr>
      </w:pPr>
      <w:r w:rsidRPr="00AD5D0D">
        <w:rPr>
          <w:rFonts w:ascii="Lub Dub Condensed" w:hAnsi="Lub Dub Condensed" w:cs="Cambria"/>
          <w:color w:val="000000" w:themeColor="text1"/>
          <w:sz w:val="20"/>
          <w:szCs w:val="20"/>
        </w:rPr>
        <w:t>Grassroots and Key Contacts are critical for any campaign and for building ongoing power. In addition, a</w:t>
      </w:r>
      <w:r w:rsidR="00FD7D63" w:rsidRPr="00AD5D0D">
        <w:rPr>
          <w:rFonts w:ascii="Lub Dub Condensed" w:hAnsi="Lub Dub Condensed" w:cs="Cambria"/>
          <w:color w:val="000000" w:themeColor="text1"/>
          <w:sz w:val="20"/>
          <w:szCs w:val="20"/>
        </w:rPr>
        <w:t xml:space="preserve">n organization’s mission is greatly enhanced through connecting volunteers more directly with decision-makers and other opinion leaders in the </w:t>
      </w:r>
      <w:r w:rsidR="00FD7D63" w:rsidRPr="00AD5D0D">
        <w:rPr>
          <w:rFonts w:ascii="Lub Dub Condensed" w:hAnsi="Lub Dub Condensed" w:cs="Calibri"/>
          <w:color w:val="000000" w:themeColor="text1"/>
          <w:sz w:val="20"/>
          <w:szCs w:val="20"/>
        </w:rPr>
        <w:t>community.</w:t>
      </w:r>
      <w:r w:rsidR="00902A37" w:rsidRPr="6ABB6A19">
        <w:rPr>
          <w:rFonts w:ascii="Lub Dub Condensed" w:hAnsi="Lub Dub Condensed" w:cs="Calibri"/>
          <w:color w:val="000000" w:themeColor="text1"/>
          <w:sz w:val="20"/>
          <w:szCs w:val="20"/>
        </w:rPr>
        <w:t xml:space="preserve"> Voices for Healthy Kids </w:t>
      </w:r>
      <w:r w:rsidR="2B84EBF1" w:rsidRPr="6ABB6A19">
        <w:rPr>
          <w:rFonts w:ascii="Lub Dub Condensed" w:hAnsi="Lub Dub Condensed" w:cs="Calibri"/>
          <w:color w:val="000000" w:themeColor="text1"/>
          <w:sz w:val="20"/>
          <w:szCs w:val="20"/>
        </w:rPr>
        <w:t xml:space="preserve">is committed to engaging </w:t>
      </w:r>
      <w:r w:rsidR="00902A37" w:rsidRPr="6ABB6A19">
        <w:rPr>
          <w:rFonts w:ascii="Lub Dub Condensed" w:hAnsi="Lub Dub Condensed" w:cs="Calibri"/>
          <w:color w:val="000000" w:themeColor="text1"/>
          <w:sz w:val="20"/>
          <w:szCs w:val="20"/>
        </w:rPr>
        <w:t xml:space="preserve">campaigns </w:t>
      </w:r>
      <w:r w:rsidR="2B84EBF1" w:rsidRPr="6ABB6A19">
        <w:rPr>
          <w:rFonts w:ascii="Lub Dub Condensed" w:hAnsi="Lub Dub Condensed" w:cs="Calibri"/>
          <w:color w:val="000000" w:themeColor="text1"/>
          <w:sz w:val="20"/>
          <w:szCs w:val="20"/>
        </w:rPr>
        <w:t xml:space="preserve">that </w:t>
      </w:r>
      <w:r w:rsidR="00902A37" w:rsidRPr="6ABB6A19">
        <w:rPr>
          <w:rFonts w:ascii="Lub Dub Condensed" w:hAnsi="Lub Dub Condensed" w:cs="Calibri"/>
          <w:color w:val="000000" w:themeColor="text1"/>
          <w:sz w:val="20"/>
          <w:szCs w:val="20"/>
        </w:rPr>
        <w:t xml:space="preserve">make </w:t>
      </w:r>
      <w:r w:rsidR="2B84EBF1" w:rsidRPr="6ABB6A19">
        <w:rPr>
          <w:rFonts w:ascii="Lub Dub Condensed" w:hAnsi="Lub Dub Condensed" w:cs="Calibri"/>
          <w:color w:val="000000" w:themeColor="text1"/>
          <w:sz w:val="20"/>
          <w:szCs w:val="20"/>
        </w:rPr>
        <w:t>room at the table</w:t>
      </w:r>
      <w:r w:rsidR="00902A37" w:rsidRPr="6ABB6A19">
        <w:rPr>
          <w:rFonts w:ascii="Lub Dub Condensed" w:hAnsi="Lub Dub Condensed" w:cs="Calibri"/>
          <w:color w:val="000000" w:themeColor="text1"/>
          <w:sz w:val="20"/>
          <w:szCs w:val="20"/>
        </w:rPr>
        <w:t xml:space="preserve"> for those </w:t>
      </w:r>
      <w:r w:rsidR="2B84EBF1" w:rsidRPr="6ABB6A19">
        <w:rPr>
          <w:rFonts w:ascii="Lub Dub Condensed" w:hAnsi="Lub Dub Condensed" w:cs="Calibri"/>
          <w:color w:val="000000" w:themeColor="text1"/>
          <w:sz w:val="20"/>
          <w:szCs w:val="20"/>
        </w:rPr>
        <w:t xml:space="preserve">voices that have been </w:t>
      </w:r>
      <w:r w:rsidR="00902A37" w:rsidRPr="6ABB6A19">
        <w:rPr>
          <w:rFonts w:ascii="Lub Dub Condensed" w:hAnsi="Lub Dub Condensed" w:cs="Calibri"/>
          <w:color w:val="000000" w:themeColor="text1"/>
          <w:sz w:val="20"/>
          <w:szCs w:val="20"/>
        </w:rPr>
        <w:t xml:space="preserve">historically </w:t>
      </w:r>
      <w:r w:rsidR="2B84EBF1" w:rsidRPr="6ABB6A19">
        <w:rPr>
          <w:rFonts w:ascii="Lub Dub Condensed" w:hAnsi="Lub Dub Condensed" w:cs="Calibri"/>
          <w:color w:val="000000" w:themeColor="text1"/>
          <w:sz w:val="20"/>
          <w:szCs w:val="20"/>
        </w:rPr>
        <w:t>excluded from the</w:t>
      </w:r>
      <w:r w:rsidR="00902A37" w:rsidRPr="6ABB6A19">
        <w:rPr>
          <w:rFonts w:ascii="Lub Dub Condensed" w:hAnsi="Lub Dub Condensed" w:cs="Calibri"/>
          <w:color w:val="000000" w:themeColor="text1"/>
          <w:sz w:val="20"/>
          <w:szCs w:val="20"/>
        </w:rPr>
        <w:t xml:space="preserve"> decision-making </w:t>
      </w:r>
      <w:r w:rsidR="2B84EBF1" w:rsidRPr="6ABB6A19">
        <w:rPr>
          <w:rFonts w:ascii="Lub Dub Condensed" w:hAnsi="Lub Dub Condensed" w:cs="Calibri"/>
          <w:color w:val="000000" w:themeColor="text1"/>
          <w:sz w:val="20"/>
          <w:szCs w:val="20"/>
        </w:rPr>
        <w:t>process.</w:t>
      </w:r>
    </w:p>
    <w:p w14:paraId="0FF96BCB" w14:textId="1B1EBE31" w:rsidR="007E6333" w:rsidRPr="00C25545" w:rsidRDefault="007E6333" w:rsidP="00C25545">
      <w:pPr>
        <w:spacing w:before="100" w:beforeAutospacing="1" w:after="100" w:afterAutospacing="1"/>
        <w:rPr>
          <w:rFonts w:ascii="Lub Dub Condensed" w:hAnsi="Lub Dub Condensed"/>
          <w:b/>
          <w:bCs/>
          <w:color w:val="333333"/>
          <w:sz w:val="20"/>
          <w:szCs w:val="20"/>
        </w:rPr>
      </w:pPr>
      <w:r>
        <w:rPr>
          <w:noProof/>
        </w:rPr>
        <w:drawing>
          <wp:anchor distT="0" distB="0" distL="114300" distR="114300" simplePos="0" relativeHeight="251669515" behindDoc="1" locked="0" layoutInCell="1" allowOverlap="1" wp14:anchorId="2622B32C" wp14:editId="1C407441">
            <wp:simplePos x="0" y="0"/>
            <wp:positionH relativeFrom="column">
              <wp:posOffset>-635</wp:posOffset>
            </wp:positionH>
            <wp:positionV relativeFrom="paragraph">
              <wp:posOffset>1270</wp:posOffset>
            </wp:positionV>
            <wp:extent cx="190500" cy="190500"/>
            <wp:effectExtent l="0" t="0" r="0" b="0"/>
            <wp:wrapSquare wrapText="bothSides"/>
            <wp:docPr id="1561700812" name="Graphic 1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C25545" w:rsidRPr="00C25545">
        <w:rPr>
          <w:rFonts w:ascii="Lub Dub Condensed" w:hAnsi="Lub Dub Condensed"/>
          <w:b/>
          <w:bCs/>
          <w:color w:val="333333"/>
          <w:sz w:val="20"/>
          <w:szCs w:val="20"/>
        </w:rPr>
        <w:t xml:space="preserve"> </w:t>
      </w:r>
      <w:r w:rsidR="00C25545" w:rsidRPr="008D7D08">
        <w:rPr>
          <w:rFonts w:ascii="Lub Dub Condensed" w:hAnsi="Lub Dub Condensed"/>
          <w:b/>
          <w:bCs/>
          <w:color w:val="333333"/>
          <w:sz w:val="20"/>
          <w:szCs w:val="20"/>
        </w:rPr>
        <w:t xml:space="preserve">To review and download Campaign Planning Tools please review this </w:t>
      </w:r>
      <w:hyperlink r:id="rId25" w:history="1">
        <w:r w:rsidR="00C25545" w:rsidRPr="008D7D08">
          <w:rPr>
            <w:rStyle w:val="Hyperlink"/>
            <w:rFonts w:ascii="Lub Dub Condensed" w:hAnsi="Lub Dub Condensed"/>
            <w:b/>
            <w:bCs/>
            <w:sz w:val="20"/>
            <w:szCs w:val="20"/>
          </w:rPr>
          <w:t>webpage</w:t>
        </w:r>
      </w:hyperlink>
      <w:r w:rsidR="00C25545" w:rsidRPr="008D7D08">
        <w:rPr>
          <w:rFonts w:ascii="Lub Dub Condensed" w:hAnsi="Lub Dub Condensed"/>
          <w:b/>
          <w:bCs/>
          <w:color w:val="333333"/>
          <w:sz w:val="20"/>
          <w:szCs w:val="20"/>
        </w:rPr>
        <w:t>.</w:t>
      </w:r>
      <w:r w:rsidR="00C25545">
        <w:rPr>
          <w:rFonts w:ascii="Lub Dub Condensed" w:hAnsi="Lub Dub Condensed"/>
          <w:sz w:val="20"/>
          <w:szCs w:val="20"/>
        </w:rPr>
        <w:t xml:space="preserve"> </w:t>
      </w:r>
    </w:p>
    <w:tbl>
      <w:tblPr>
        <w:tblStyle w:val="TableGrid"/>
        <w:tblW w:w="0" w:type="auto"/>
        <w:tblLook w:val="04A0" w:firstRow="1" w:lastRow="0" w:firstColumn="1" w:lastColumn="0" w:noHBand="0" w:noVBand="1"/>
      </w:tblPr>
      <w:tblGrid>
        <w:gridCol w:w="10070"/>
      </w:tblGrid>
      <w:tr w:rsidR="005B44E6" w:rsidRPr="000365EA" w14:paraId="09EF10F2" w14:textId="77777777" w:rsidTr="005B44E6">
        <w:tc>
          <w:tcPr>
            <w:tcW w:w="10070" w:type="dxa"/>
            <w:tcBorders>
              <w:top w:val="nil"/>
              <w:left w:val="nil"/>
              <w:bottom w:val="single" w:sz="4" w:space="0" w:color="auto"/>
              <w:right w:val="nil"/>
            </w:tcBorders>
          </w:tcPr>
          <w:p w14:paraId="791085EF" w14:textId="4CEEA0C9" w:rsidR="005B44E6" w:rsidRPr="00AD5D0D" w:rsidRDefault="005B44E6" w:rsidP="005B44E6">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 xml:space="preserve">Do you have a grassroots and </w:t>
            </w:r>
            <w:r>
              <w:rPr>
                <w:rFonts w:ascii="Lub Dub Condensed" w:hAnsi="Lub Dub Condensed" w:cstheme="minorHAnsi"/>
                <w:b/>
                <w:bCs/>
                <w:color w:val="333333"/>
                <w:sz w:val="20"/>
                <w:szCs w:val="20"/>
                <w:shd w:val="clear" w:color="auto" w:fill="FFFFFF"/>
              </w:rPr>
              <w:t>k</w:t>
            </w:r>
            <w:r w:rsidRPr="00AD5D0D">
              <w:rPr>
                <w:rFonts w:ascii="Lub Dub Condensed" w:hAnsi="Lub Dub Condensed" w:cstheme="minorHAnsi"/>
                <w:b/>
                <w:bCs/>
                <w:color w:val="333333"/>
                <w:sz w:val="20"/>
                <w:szCs w:val="20"/>
                <w:shd w:val="clear" w:color="auto" w:fill="FFFFFF"/>
              </w:rPr>
              <w:t xml:space="preserve">ey contact plan? </w:t>
            </w:r>
          </w:p>
        </w:tc>
      </w:tr>
      <w:tr w:rsidR="005B44E6" w:rsidRPr="000365EA" w14:paraId="38825966" w14:textId="77777777" w:rsidTr="005B44E6">
        <w:tc>
          <w:tcPr>
            <w:tcW w:w="10070" w:type="dxa"/>
            <w:tcBorders>
              <w:top w:val="single" w:sz="4" w:space="0" w:color="auto"/>
              <w:left w:val="single" w:sz="4" w:space="0" w:color="auto"/>
              <w:right w:val="single" w:sz="4" w:space="0" w:color="auto"/>
            </w:tcBorders>
          </w:tcPr>
          <w:p w14:paraId="60E9A846" w14:textId="77777777" w:rsidR="005B44E6" w:rsidRPr="005B44E6" w:rsidRDefault="005B44E6" w:rsidP="005B44E6">
            <w:pPr>
              <w:pStyle w:val="ListParagraph"/>
              <w:numPr>
                <w:ilvl w:val="0"/>
                <w:numId w:val="31"/>
              </w:numPr>
              <w:rPr>
                <w:rFonts w:ascii="Lub Dub Condensed" w:hAnsi="Lub Dub Condensed" w:cstheme="minorHAnsi"/>
                <w:b/>
                <w:bCs/>
                <w:color w:val="333333"/>
                <w:sz w:val="20"/>
                <w:szCs w:val="20"/>
                <w:shd w:val="clear" w:color="auto" w:fill="FFFFFF"/>
              </w:rPr>
            </w:pPr>
            <w:r w:rsidRPr="005B44E6">
              <w:rPr>
                <w:rFonts w:ascii="Lub Dub Condensed" w:hAnsi="Lub Dub Condensed" w:cstheme="minorHAnsi"/>
                <w:b/>
                <w:bCs/>
                <w:color w:val="333333"/>
                <w:sz w:val="20"/>
                <w:szCs w:val="20"/>
                <w:shd w:val="clear" w:color="auto" w:fill="FFFFFF"/>
              </w:rPr>
              <w:t>YES</w:t>
            </w:r>
          </w:p>
          <w:p w14:paraId="7E3B002A" w14:textId="4EF32545" w:rsidR="005B44E6" w:rsidRPr="005B44E6" w:rsidRDefault="005B44E6" w:rsidP="005B44E6">
            <w:pPr>
              <w:pStyle w:val="ListParagraph"/>
              <w:numPr>
                <w:ilvl w:val="0"/>
                <w:numId w:val="31"/>
              </w:numPr>
              <w:rPr>
                <w:rFonts w:ascii="Lub Dub Condensed" w:hAnsi="Lub Dub Condensed" w:cstheme="minorHAnsi"/>
                <w:b/>
                <w:bCs/>
                <w:color w:val="333333"/>
                <w:sz w:val="20"/>
                <w:szCs w:val="20"/>
                <w:shd w:val="clear" w:color="auto" w:fill="FFFFFF"/>
              </w:rPr>
            </w:pPr>
            <w:r w:rsidRPr="005B44E6">
              <w:rPr>
                <w:rFonts w:ascii="Lub Dub Condensed" w:hAnsi="Lub Dub Condensed" w:cstheme="minorHAnsi"/>
                <w:b/>
                <w:bCs/>
                <w:color w:val="333333"/>
                <w:sz w:val="20"/>
                <w:szCs w:val="20"/>
                <w:shd w:val="clear" w:color="auto" w:fill="FFFFFF"/>
              </w:rPr>
              <w:t>NO</w:t>
            </w:r>
          </w:p>
        </w:tc>
      </w:tr>
      <w:tr w:rsidR="00F77972" w:rsidRPr="000365EA" w14:paraId="7EE720D9" w14:textId="77777777" w:rsidTr="49147F0F">
        <w:tc>
          <w:tcPr>
            <w:tcW w:w="10070" w:type="dxa"/>
            <w:tcBorders>
              <w:top w:val="nil"/>
              <w:left w:val="nil"/>
              <w:right w:val="nil"/>
            </w:tcBorders>
          </w:tcPr>
          <w:p w14:paraId="537D60A7" w14:textId="77777777" w:rsidR="00D8236E" w:rsidRPr="00AD5D0D" w:rsidRDefault="00D8236E" w:rsidP="007E39DB">
            <w:pPr>
              <w:rPr>
                <w:rFonts w:ascii="Lub Dub Condensed" w:hAnsi="Lub Dub Condensed" w:cstheme="minorHAnsi"/>
                <w:b/>
                <w:bCs/>
                <w:color w:val="333333"/>
                <w:sz w:val="20"/>
                <w:szCs w:val="20"/>
                <w:shd w:val="clear" w:color="auto" w:fill="FFFFFF"/>
              </w:rPr>
            </w:pPr>
          </w:p>
          <w:p w14:paraId="40E32D95" w14:textId="16999C3A" w:rsidR="007E39DB" w:rsidRPr="00AD5D0D" w:rsidRDefault="007E39DB" w:rsidP="007E39DB">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Do you have an existing grassroots network engaged on this issue?</w:t>
            </w:r>
          </w:p>
          <w:p w14:paraId="6658841E" w14:textId="77777777" w:rsidR="007E39DB" w:rsidRPr="00AD5D0D" w:rsidRDefault="007E39DB" w:rsidP="007E39DB">
            <w:pPr>
              <w:pStyle w:val="ListParagraph"/>
              <w:numPr>
                <w:ilvl w:val="0"/>
                <w:numId w:val="11"/>
              </w:num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 xml:space="preserve">How many people are in the network? </w:t>
            </w:r>
          </w:p>
          <w:p w14:paraId="6CD16EAD" w14:textId="22D5C13A" w:rsidR="007E39DB" w:rsidRDefault="007E39DB" w:rsidP="007E39DB">
            <w:pPr>
              <w:pStyle w:val="ListParagraph"/>
              <w:numPr>
                <w:ilvl w:val="0"/>
                <w:numId w:val="11"/>
              </w:num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Does the network represent the population impacted by the policy?</w:t>
            </w:r>
          </w:p>
          <w:p w14:paraId="0CDEFC18" w14:textId="77777777" w:rsidR="007E6333" w:rsidRPr="007E6333" w:rsidRDefault="007E6333" w:rsidP="007E6333">
            <w:pPr>
              <w:pStyle w:val="ListParagraph"/>
              <w:numPr>
                <w:ilvl w:val="0"/>
                <w:numId w:val="11"/>
              </w:numPr>
              <w:rPr>
                <w:rFonts w:ascii="Lub Dub Condensed" w:hAnsi="Lub Dub Condensed" w:cstheme="minorHAnsi"/>
                <w:b/>
                <w:bCs/>
                <w:color w:val="333333"/>
                <w:sz w:val="20"/>
                <w:szCs w:val="20"/>
                <w:shd w:val="clear" w:color="auto" w:fill="FFFFFF"/>
              </w:rPr>
            </w:pPr>
            <w:r w:rsidRPr="007E6333">
              <w:rPr>
                <w:rFonts w:ascii="Lub Dub Condensed" w:hAnsi="Lub Dub Condensed" w:cstheme="minorHAnsi"/>
                <w:b/>
                <w:bCs/>
                <w:color w:val="333333"/>
                <w:sz w:val="20"/>
                <w:szCs w:val="20"/>
                <w:shd w:val="clear" w:color="auto" w:fill="FFFFFF"/>
              </w:rPr>
              <w:t xml:space="preserve">Do you have </w:t>
            </w:r>
            <w:r w:rsidRPr="007E6333">
              <w:rPr>
                <w:rFonts w:ascii="Lub Dub Condensed" w:hAnsi="Lub Dub Condensed"/>
                <w:b/>
                <w:bCs/>
                <w:sz w:val="20"/>
                <w:szCs w:val="20"/>
              </w:rPr>
              <w:t>community members in meetings with key lawmakers, funders, media, and others whom they may not routinely have contact with because they are not part of dominant culture?</w:t>
            </w:r>
          </w:p>
          <w:p w14:paraId="7D6284FD" w14:textId="7A046A3D" w:rsidR="0007508B" w:rsidRDefault="0007508B" w:rsidP="007E39DB">
            <w:pPr>
              <w:pStyle w:val="ListParagraph"/>
              <w:numPr>
                <w:ilvl w:val="0"/>
                <w:numId w:val="11"/>
              </w:numPr>
              <w:rPr>
                <w:rFonts w:ascii="Lub Dub Condensed" w:hAnsi="Lub Dub Condensed"/>
                <w:b/>
                <w:color w:val="333333"/>
                <w:sz w:val="20"/>
                <w:szCs w:val="20"/>
              </w:rPr>
            </w:pPr>
            <w:r w:rsidRPr="6ABB6A19">
              <w:rPr>
                <w:rFonts w:ascii="Lub Dub Condensed" w:hAnsi="Lub Dub Condensed"/>
                <w:b/>
                <w:color w:val="333333"/>
                <w:sz w:val="20"/>
                <w:szCs w:val="20"/>
              </w:rPr>
              <w:t>Have you connected with the local AHA and planned for engaging volunteers and board members?</w:t>
            </w:r>
          </w:p>
          <w:p w14:paraId="166CAF35" w14:textId="799B2D3C" w:rsidR="00F344D5" w:rsidRPr="00563026" w:rsidRDefault="00F344D5" w:rsidP="007E39DB">
            <w:pPr>
              <w:pStyle w:val="ListParagraph"/>
              <w:numPr>
                <w:ilvl w:val="0"/>
                <w:numId w:val="11"/>
              </w:numPr>
              <w:rPr>
                <w:rFonts w:ascii="Lub Dub Condensed" w:hAnsi="Lub Dub Condensed"/>
                <w:b/>
                <w:color w:val="333333"/>
                <w:sz w:val="20"/>
                <w:szCs w:val="20"/>
              </w:rPr>
            </w:pPr>
            <w:r>
              <w:rPr>
                <w:rFonts w:ascii="Lub Dub Condensed" w:hAnsi="Lub Dub Condensed"/>
                <w:b/>
                <w:color w:val="333333"/>
                <w:sz w:val="20"/>
                <w:szCs w:val="20"/>
              </w:rPr>
              <w:t xml:space="preserve">If you </w:t>
            </w:r>
            <w:r w:rsidR="00617C94">
              <w:rPr>
                <w:rFonts w:ascii="Lub Dub Condensed" w:hAnsi="Lub Dub Condensed"/>
                <w:b/>
                <w:color w:val="333333"/>
                <w:sz w:val="20"/>
                <w:szCs w:val="20"/>
              </w:rPr>
              <w:t>do not</w:t>
            </w:r>
            <w:r>
              <w:rPr>
                <w:rFonts w:ascii="Lub Dub Condensed" w:hAnsi="Lub Dub Condensed"/>
                <w:b/>
                <w:color w:val="333333"/>
                <w:sz w:val="20"/>
                <w:szCs w:val="20"/>
              </w:rPr>
              <w:t xml:space="preserve"> have a network or have small network, what is your plan to expand the network?</w:t>
            </w:r>
          </w:p>
          <w:p w14:paraId="68FAF71E" w14:textId="7FA56808" w:rsidR="00F77972" w:rsidRPr="00AD5D0D" w:rsidRDefault="00F63C7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1000</w:t>
            </w:r>
            <w:r w:rsidR="00F77972" w:rsidRPr="00AD5D0D">
              <w:rPr>
                <w:rFonts w:ascii="Lub Dub Condensed" w:hAnsi="Lub Dub Condensed" w:cstheme="minorHAnsi"/>
                <w:b/>
                <w:bCs/>
                <w:i/>
                <w:iCs/>
                <w:color w:val="FF0000"/>
                <w:sz w:val="20"/>
                <w:szCs w:val="20"/>
                <w:shd w:val="clear" w:color="auto" w:fill="FFFFFF"/>
              </w:rPr>
              <w:t xml:space="preserve"> Characters</w:t>
            </w:r>
          </w:p>
        </w:tc>
      </w:tr>
      <w:tr w:rsidR="00F77972" w:rsidRPr="000365EA" w14:paraId="5FFAF835" w14:textId="77777777" w:rsidTr="49147F0F">
        <w:trPr>
          <w:trHeight w:val="1493"/>
        </w:trPr>
        <w:tc>
          <w:tcPr>
            <w:tcW w:w="10070" w:type="dxa"/>
            <w:tcBorders>
              <w:bottom w:val="single" w:sz="4" w:space="0" w:color="auto"/>
            </w:tcBorders>
          </w:tcPr>
          <w:p w14:paraId="03E414B4" w14:textId="49EC52E2" w:rsidR="00F77972" w:rsidRPr="00AD5D0D" w:rsidRDefault="00F77972" w:rsidP="009C51B1">
            <w:pPr>
              <w:rPr>
                <w:rFonts w:ascii="Lub Dub Condensed" w:hAnsi="Lub Dub Condensed" w:cstheme="minorHAnsi"/>
                <w:color w:val="0070C0"/>
                <w:sz w:val="20"/>
                <w:szCs w:val="20"/>
                <w:shd w:val="clear" w:color="auto" w:fill="FFFFFF"/>
              </w:rPr>
            </w:pPr>
          </w:p>
        </w:tc>
      </w:tr>
    </w:tbl>
    <w:p w14:paraId="47060606" w14:textId="77777777" w:rsidR="0050632F" w:rsidRDefault="0050632F"/>
    <w:tbl>
      <w:tblPr>
        <w:tblStyle w:val="TableGrid"/>
        <w:tblW w:w="0" w:type="auto"/>
        <w:tblLook w:val="04A0" w:firstRow="1" w:lastRow="0" w:firstColumn="1" w:lastColumn="0" w:noHBand="0" w:noVBand="1"/>
      </w:tblPr>
      <w:tblGrid>
        <w:gridCol w:w="10070"/>
      </w:tblGrid>
      <w:tr w:rsidR="00F77972" w:rsidRPr="000365EA" w14:paraId="576EB81A" w14:textId="77777777" w:rsidTr="0050632F">
        <w:tc>
          <w:tcPr>
            <w:tcW w:w="10070" w:type="dxa"/>
            <w:tcBorders>
              <w:top w:val="nil"/>
              <w:left w:val="nil"/>
              <w:right w:val="nil"/>
            </w:tcBorders>
          </w:tcPr>
          <w:p w14:paraId="4551485C" w14:textId="28D233E2" w:rsidR="007E39DB" w:rsidRPr="00AD5D0D" w:rsidRDefault="00BA7BFE" w:rsidP="007E39DB">
            <w:pPr>
              <w:rPr>
                <w:rFonts w:ascii="Lub Dub Condensed" w:hAnsi="Lub Dub Condensed"/>
                <w:b/>
                <w:color w:val="333333"/>
                <w:sz w:val="20"/>
                <w:szCs w:val="20"/>
                <w:shd w:val="clear" w:color="auto" w:fill="FFFFFF"/>
              </w:rPr>
            </w:pPr>
            <w:r w:rsidRPr="00AD5D0D">
              <w:rPr>
                <w:rFonts w:ascii="Lub Dub Condensed" w:hAnsi="Lub Dub Condensed"/>
                <w:b/>
                <w:color w:val="333333"/>
                <w:sz w:val="20"/>
                <w:szCs w:val="20"/>
              </w:rPr>
              <w:t>Describe your key tactics to</w:t>
            </w:r>
            <w:r w:rsidR="007E39DB" w:rsidRPr="00AD5D0D">
              <w:rPr>
                <w:rFonts w:ascii="Lub Dub Condensed" w:hAnsi="Lub Dub Condensed"/>
                <w:b/>
                <w:color w:val="333333"/>
                <w:sz w:val="20"/>
                <w:szCs w:val="20"/>
                <w:shd w:val="clear" w:color="auto" w:fill="FFFFFF"/>
              </w:rPr>
              <w:t xml:space="preserve"> engage the network? (education, </w:t>
            </w:r>
            <w:r w:rsidR="56706C47" w:rsidRPr="646D9399">
              <w:rPr>
                <w:rFonts w:ascii="Lub Dub Condensed" w:hAnsi="Lub Dub Condensed"/>
                <w:b/>
                <w:bCs/>
                <w:color w:val="333333"/>
                <w:sz w:val="20"/>
                <w:szCs w:val="20"/>
                <w:shd w:val="clear" w:color="auto" w:fill="FFFFFF"/>
              </w:rPr>
              <w:t xml:space="preserve">traditional and </w:t>
            </w:r>
            <w:r w:rsidR="007E39DB" w:rsidRPr="00AD5D0D">
              <w:rPr>
                <w:rFonts w:ascii="Lub Dub Condensed" w:hAnsi="Lub Dub Condensed"/>
                <w:b/>
                <w:color w:val="333333"/>
                <w:sz w:val="20"/>
                <w:szCs w:val="20"/>
                <w:shd w:val="clear" w:color="auto" w:fill="FFFFFF"/>
              </w:rPr>
              <w:t>social media, attending key meetings, connecting with key decision makers, testifying, strategic events, etc.)</w:t>
            </w:r>
          </w:p>
          <w:p w14:paraId="747213CE" w14:textId="194A8556" w:rsidR="00F77972" w:rsidRPr="00AD5D0D" w:rsidRDefault="00F63C76" w:rsidP="009C51B1">
            <w:pPr>
              <w:rPr>
                <w:rFonts w:ascii="Lub Dub Condensed" w:eastAsia="Times New Roman" w:hAnsi="Lub Dub Condensed" w:cs="Calibri"/>
                <w:sz w:val="20"/>
                <w:szCs w:val="20"/>
              </w:rPr>
            </w:pPr>
            <w:r>
              <w:rPr>
                <w:rFonts w:ascii="Lub Dub Condensed" w:hAnsi="Lub Dub Condensed" w:cstheme="minorHAnsi"/>
                <w:b/>
                <w:bCs/>
                <w:i/>
                <w:iCs/>
                <w:color w:val="FF0000"/>
                <w:sz w:val="20"/>
                <w:szCs w:val="20"/>
                <w:shd w:val="clear" w:color="auto" w:fill="FFFFFF"/>
              </w:rPr>
              <w:t>500</w:t>
            </w:r>
            <w:r w:rsidR="00F77972" w:rsidRPr="00AD5D0D">
              <w:rPr>
                <w:rFonts w:ascii="Lub Dub Condensed" w:hAnsi="Lub Dub Condensed" w:cstheme="minorHAnsi"/>
                <w:b/>
                <w:bCs/>
                <w:i/>
                <w:iCs/>
                <w:color w:val="FF0000"/>
                <w:sz w:val="20"/>
                <w:szCs w:val="20"/>
                <w:shd w:val="clear" w:color="auto" w:fill="FFFFFF"/>
              </w:rPr>
              <w:t xml:space="preserve"> Characters</w:t>
            </w:r>
          </w:p>
        </w:tc>
      </w:tr>
      <w:tr w:rsidR="00F77972" w:rsidRPr="000365EA" w14:paraId="18535CEF" w14:textId="77777777" w:rsidTr="00AD5D0D">
        <w:trPr>
          <w:trHeight w:val="1043"/>
        </w:trPr>
        <w:tc>
          <w:tcPr>
            <w:tcW w:w="10070" w:type="dxa"/>
            <w:tcBorders>
              <w:bottom w:val="single" w:sz="4" w:space="0" w:color="auto"/>
            </w:tcBorders>
          </w:tcPr>
          <w:p w14:paraId="4D99976F" w14:textId="41C98B3B" w:rsidR="00FA3F83" w:rsidRPr="00AD5D0D" w:rsidRDefault="00FA3F83" w:rsidP="009C51B1">
            <w:pPr>
              <w:rPr>
                <w:rFonts w:ascii="Lub Dub Condensed" w:hAnsi="Lub Dub Condensed" w:cstheme="minorHAnsi"/>
                <w:color w:val="333333"/>
                <w:sz w:val="20"/>
                <w:szCs w:val="20"/>
                <w:shd w:val="clear" w:color="auto" w:fill="FFFFFF"/>
              </w:rPr>
            </w:pPr>
          </w:p>
        </w:tc>
      </w:tr>
      <w:tr w:rsidR="00950AB9" w:rsidRPr="000365EA" w14:paraId="6D112579" w14:textId="77777777" w:rsidTr="009C394A">
        <w:trPr>
          <w:trHeight w:val="1070"/>
        </w:trPr>
        <w:tc>
          <w:tcPr>
            <w:tcW w:w="10070" w:type="dxa"/>
            <w:tcBorders>
              <w:left w:val="nil"/>
              <w:right w:val="nil"/>
            </w:tcBorders>
          </w:tcPr>
          <w:p w14:paraId="1AA4AACB" w14:textId="77777777" w:rsidR="00950AB9" w:rsidRPr="00AD5D0D" w:rsidRDefault="00950AB9" w:rsidP="00950AB9">
            <w:pPr>
              <w:rPr>
                <w:rFonts w:ascii="Lub Dub Condensed" w:hAnsi="Lub Dub Condensed" w:cstheme="minorHAnsi"/>
                <w:b/>
                <w:bCs/>
                <w:color w:val="333333"/>
                <w:sz w:val="20"/>
                <w:szCs w:val="20"/>
                <w:shd w:val="clear" w:color="auto" w:fill="FFFFFF"/>
              </w:rPr>
            </w:pPr>
          </w:p>
          <w:p w14:paraId="101C27F9" w14:textId="617173BD" w:rsidR="00B76748" w:rsidRPr="00F344D5" w:rsidRDefault="00950AB9" w:rsidP="00F344D5">
            <w:pPr>
              <w:rPr>
                <w:rFonts w:ascii="Lub Dub Condensed" w:hAnsi="Lub Dub Condensed"/>
                <w:b/>
                <w:color w:val="333333"/>
                <w:sz w:val="20"/>
                <w:szCs w:val="20"/>
                <w:shd w:val="clear" w:color="auto" w:fill="FFFFFF"/>
              </w:rPr>
            </w:pPr>
            <w:r w:rsidRPr="00AD5D0D">
              <w:rPr>
                <w:rFonts w:ascii="Lub Dub Condensed" w:hAnsi="Lub Dub Condensed"/>
                <w:b/>
                <w:color w:val="333333"/>
                <w:sz w:val="20"/>
                <w:szCs w:val="20"/>
              </w:rPr>
              <w:t xml:space="preserve">How will you engage and amplify the voices of the community </w:t>
            </w:r>
            <w:r w:rsidR="00BA7BFE" w:rsidRPr="00AD5D0D">
              <w:rPr>
                <w:rFonts w:ascii="Lub Dub Condensed" w:hAnsi="Lub Dub Condensed"/>
                <w:b/>
                <w:color w:val="333333"/>
                <w:sz w:val="20"/>
                <w:szCs w:val="20"/>
              </w:rPr>
              <w:t xml:space="preserve">most </w:t>
            </w:r>
            <w:r w:rsidRPr="00AD5D0D">
              <w:rPr>
                <w:rFonts w:ascii="Lub Dub Condensed" w:hAnsi="Lub Dub Condensed"/>
                <w:b/>
                <w:color w:val="333333"/>
                <w:sz w:val="20"/>
                <w:szCs w:val="20"/>
              </w:rPr>
              <w:t xml:space="preserve">impacted by the proposed </w:t>
            </w:r>
            <w:r w:rsidRPr="00F344D5">
              <w:rPr>
                <w:rFonts w:ascii="Lub Dub Condensed" w:hAnsi="Lub Dub Condensed"/>
                <w:b/>
                <w:color w:val="333333"/>
                <w:sz w:val="20"/>
                <w:szCs w:val="20"/>
                <w:shd w:val="clear" w:color="auto" w:fill="FFFFFF"/>
              </w:rPr>
              <w:t>policy</w:t>
            </w:r>
            <w:r w:rsidR="41DACABE" w:rsidRPr="00F344D5">
              <w:rPr>
                <w:rFonts w:ascii="Lub Dub Condensed" w:hAnsi="Lub Dub Condensed"/>
                <w:b/>
                <w:bCs/>
                <w:color w:val="333333"/>
                <w:sz w:val="20"/>
                <w:szCs w:val="20"/>
                <w:shd w:val="clear" w:color="auto" w:fill="FFFFFF"/>
              </w:rPr>
              <w:t>?</w:t>
            </w:r>
            <w:r w:rsidR="00B76748" w:rsidRPr="00F344D5">
              <w:rPr>
                <w:rFonts w:ascii="Lub Dub Condensed" w:hAnsi="Lub Dub Condensed"/>
                <w:b/>
                <w:color w:val="333333"/>
                <w:sz w:val="20"/>
                <w:szCs w:val="20"/>
              </w:rPr>
              <w:t xml:space="preserve"> How will you make room at the table for those historically left out of decision maker conversations?</w:t>
            </w:r>
          </w:p>
          <w:p w14:paraId="3978DF09" w14:textId="449DE1A4" w:rsidR="00950AB9" w:rsidRPr="00AD5D0D" w:rsidRDefault="00F63C76" w:rsidP="00950AB9">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1500</w:t>
            </w:r>
            <w:r w:rsidR="00950AB9" w:rsidRPr="00AD5D0D">
              <w:rPr>
                <w:rFonts w:ascii="Lub Dub Condensed" w:hAnsi="Lub Dub Condensed" w:cstheme="minorHAnsi"/>
                <w:b/>
                <w:bCs/>
                <w:i/>
                <w:iCs/>
                <w:color w:val="FF0000"/>
                <w:sz w:val="20"/>
                <w:szCs w:val="20"/>
                <w:shd w:val="clear" w:color="auto" w:fill="FFFFFF"/>
              </w:rPr>
              <w:t xml:space="preserve"> Characters</w:t>
            </w:r>
          </w:p>
        </w:tc>
      </w:tr>
      <w:tr w:rsidR="00950AB9" w:rsidRPr="000365EA" w14:paraId="771EE121" w14:textId="77777777" w:rsidTr="0050632F">
        <w:trPr>
          <w:trHeight w:val="3455"/>
        </w:trPr>
        <w:tc>
          <w:tcPr>
            <w:tcW w:w="10070" w:type="dxa"/>
            <w:tcBorders>
              <w:bottom w:val="single" w:sz="4" w:space="0" w:color="auto"/>
            </w:tcBorders>
          </w:tcPr>
          <w:p w14:paraId="45D77E8E" w14:textId="6A6FED44" w:rsidR="00B76748" w:rsidRPr="0050632F" w:rsidRDefault="00B76748" w:rsidP="0050632F">
            <w:pPr>
              <w:rPr>
                <w:rFonts w:ascii="Lub Dub Condensed" w:hAnsi="Lub Dub Condensed"/>
                <w:color w:val="000000" w:themeColor="text1"/>
                <w:sz w:val="20"/>
                <w:szCs w:val="20"/>
                <w:shd w:val="clear" w:color="auto" w:fill="FFFFFF"/>
              </w:rPr>
            </w:pPr>
          </w:p>
        </w:tc>
      </w:tr>
    </w:tbl>
    <w:p w14:paraId="4C5E4B7A" w14:textId="72FE3137" w:rsidR="000D2DF0" w:rsidRPr="0013202B" w:rsidRDefault="000D2DF0" w:rsidP="008905EC">
      <w:pPr>
        <w:pStyle w:val="Heading1"/>
      </w:pPr>
      <w:bookmarkStart w:id="9" w:name="_Toc52522010"/>
      <w:r w:rsidRPr="0013202B">
        <w:t>Media Advocacy</w:t>
      </w:r>
      <w:bookmarkEnd w:id="9"/>
      <w:r w:rsidRPr="0013202B">
        <w:t xml:space="preserve"> </w:t>
      </w:r>
    </w:p>
    <w:tbl>
      <w:tblPr>
        <w:tblStyle w:val="TableGrid"/>
        <w:tblW w:w="0" w:type="auto"/>
        <w:tblLook w:val="04A0" w:firstRow="1" w:lastRow="0" w:firstColumn="1" w:lastColumn="0" w:noHBand="0" w:noVBand="1"/>
      </w:tblPr>
      <w:tblGrid>
        <w:gridCol w:w="10070"/>
      </w:tblGrid>
      <w:tr w:rsidR="003C1F0B" w:rsidRPr="000365EA" w14:paraId="20CAF48D" w14:textId="77777777" w:rsidTr="003C1F0B">
        <w:tc>
          <w:tcPr>
            <w:tcW w:w="10070" w:type="dxa"/>
            <w:tcBorders>
              <w:top w:val="nil"/>
              <w:left w:val="nil"/>
              <w:bottom w:val="single" w:sz="4" w:space="0" w:color="auto"/>
              <w:right w:val="nil"/>
            </w:tcBorders>
          </w:tcPr>
          <w:p w14:paraId="127154B2" w14:textId="300F8ECB" w:rsidR="003C1F0B" w:rsidRPr="00AD5D0D" w:rsidRDefault="003C1F0B" w:rsidP="00635C4D">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 xml:space="preserve">Have you developed a full media </w:t>
            </w:r>
            <w:r w:rsidR="00617C94" w:rsidRPr="00AD5D0D">
              <w:rPr>
                <w:rFonts w:ascii="Lub Dub Condensed" w:hAnsi="Lub Dub Condensed" w:cstheme="minorHAnsi"/>
                <w:b/>
                <w:bCs/>
                <w:color w:val="333333"/>
                <w:sz w:val="20"/>
                <w:szCs w:val="20"/>
                <w:shd w:val="clear" w:color="auto" w:fill="FFFFFF"/>
              </w:rPr>
              <w:t>plan?</w:t>
            </w:r>
          </w:p>
        </w:tc>
      </w:tr>
      <w:tr w:rsidR="003C1F0B" w:rsidRPr="000365EA" w14:paraId="6ECFD796" w14:textId="77777777" w:rsidTr="003C1F0B">
        <w:tc>
          <w:tcPr>
            <w:tcW w:w="10070" w:type="dxa"/>
            <w:tcBorders>
              <w:top w:val="single" w:sz="4" w:space="0" w:color="auto"/>
              <w:left w:val="single" w:sz="4" w:space="0" w:color="auto"/>
              <w:right w:val="single" w:sz="4" w:space="0" w:color="auto"/>
            </w:tcBorders>
          </w:tcPr>
          <w:p w14:paraId="17B99EBA" w14:textId="77777777" w:rsidR="003C1F0B" w:rsidRPr="003C1F0B" w:rsidRDefault="003C1F0B" w:rsidP="003C1F0B">
            <w:pPr>
              <w:pStyle w:val="ListParagraph"/>
              <w:numPr>
                <w:ilvl w:val="0"/>
                <w:numId w:val="32"/>
              </w:numPr>
              <w:rPr>
                <w:rFonts w:ascii="Lub Dub Condensed" w:hAnsi="Lub Dub Condensed" w:cstheme="minorHAnsi"/>
                <w:b/>
                <w:bCs/>
                <w:color w:val="333333"/>
                <w:sz w:val="20"/>
                <w:szCs w:val="20"/>
                <w:shd w:val="clear" w:color="auto" w:fill="FFFFFF"/>
              </w:rPr>
            </w:pPr>
            <w:r w:rsidRPr="003C1F0B">
              <w:rPr>
                <w:rFonts w:ascii="Lub Dub Condensed" w:hAnsi="Lub Dub Condensed" w:cstheme="minorHAnsi"/>
                <w:b/>
                <w:bCs/>
                <w:color w:val="333333"/>
                <w:sz w:val="20"/>
                <w:szCs w:val="20"/>
                <w:shd w:val="clear" w:color="auto" w:fill="FFFFFF"/>
              </w:rPr>
              <w:t>YES</w:t>
            </w:r>
          </w:p>
          <w:p w14:paraId="25C76DE6" w14:textId="6C147596" w:rsidR="003C1F0B" w:rsidRPr="003C1F0B" w:rsidRDefault="003C1F0B" w:rsidP="003C1F0B">
            <w:pPr>
              <w:pStyle w:val="ListParagraph"/>
              <w:numPr>
                <w:ilvl w:val="0"/>
                <w:numId w:val="32"/>
              </w:numPr>
              <w:rPr>
                <w:rFonts w:ascii="Lub Dub Condensed" w:hAnsi="Lub Dub Condensed" w:cstheme="minorHAnsi"/>
                <w:b/>
                <w:bCs/>
                <w:color w:val="333333"/>
                <w:sz w:val="20"/>
                <w:szCs w:val="20"/>
                <w:shd w:val="clear" w:color="auto" w:fill="FFFFFF"/>
              </w:rPr>
            </w:pPr>
            <w:r w:rsidRPr="003C1F0B">
              <w:rPr>
                <w:rFonts w:ascii="Lub Dub Condensed" w:hAnsi="Lub Dub Condensed" w:cstheme="minorHAnsi"/>
                <w:b/>
                <w:bCs/>
                <w:color w:val="333333"/>
                <w:sz w:val="20"/>
                <w:szCs w:val="20"/>
                <w:shd w:val="clear" w:color="auto" w:fill="FFFFFF"/>
              </w:rPr>
              <w:t>NO</w:t>
            </w:r>
          </w:p>
        </w:tc>
      </w:tr>
      <w:tr w:rsidR="00BC41BA" w:rsidRPr="000365EA" w14:paraId="1D4FCF73" w14:textId="77777777" w:rsidTr="0050632F">
        <w:tc>
          <w:tcPr>
            <w:tcW w:w="10070" w:type="dxa"/>
            <w:tcBorders>
              <w:top w:val="nil"/>
              <w:left w:val="nil"/>
              <w:bottom w:val="single" w:sz="4" w:space="0" w:color="auto"/>
              <w:right w:val="nil"/>
            </w:tcBorders>
          </w:tcPr>
          <w:p w14:paraId="475355F2" w14:textId="4BA2A05D" w:rsidR="00C25545" w:rsidRDefault="00C25545" w:rsidP="00C25545">
            <w:pPr>
              <w:spacing w:before="100" w:beforeAutospacing="1" w:after="100" w:afterAutospacing="1"/>
              <w:rPr>
                <w:rFonts w:ascii="Lub Dub Condensed" w:hAnsi="Lub Dub Condensed"/>
                <w:b/>
                <w:bCs/>
                <w:color w:val="333333"/>
                <w:sz w:val="20"/>
                <w:szCs w:val="20"/>
              </w:rPr>
            </w:pPr>
            <w:r w:rsidRPr="00FC0780">
              <w:rPr>
                <w:rFonts w:ascii="Lub Dub Condensed" w:hAnsi="Lub Dub Condensed"/>
                <w:b/>
                <w:bCs/>
                <w:noProof/>
                <w:color w:val="333333"/>
                <w:sz w:val="20"/>
                <w:szCs w:val="20"/>
              </w:rPr>
              <w:drawing>
                <wp:anchor distT="0" distB="0" distL="114300" distR="114300" simplePos="0" relativeHeight="251658248" behindDoc="1" locked="0" layoutInCell="1" allowOverlap="1" wp14:anchorId="55FB958F" wp14:editId="00E33A4A">
                  <wp:simplePos x="0" y="0"/>
                  <wp:positionH relativeFrom="column">
                    <wp:posOffset>38100</wp:posOffset>
                  </wp:positionH>
                  <wp:positionV relativeFrom="paragraph">
                    <wp:posOffset>336550</wp:posOffset>
                  </wp:positionV>
                  <wp:extent cx="190500" cy="190500"/>
                  <wp:effectExtent l="0" t="0" r="0" b="0"/>
                  <wp:wrapSquare wrapText="bothSides"/>
                  <wp:docPr id="1299927918" name="Graphic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p>
          <w:p w14:paraId="7338A674" w14:textId="7B356CFA" w:rsidR="00574FED" w:rsidRPr="00C25545" w:rsidRDefault="00C25545" w:rsidP="00C25545">
            <w:pPr>
              <w:spacing w:before="100" w:beforeAutospacing="1" w:after="100" w:afterAutospacing="1"/>
              <w:rPr>
                <w:rFonts w:ascii="Lub Dub Condensed" w:hAnsi="Lub Dub Condensed"/>
                <w:b/>
                <w:bCs/>
                <w:color w:val="333333"/>
                <w:sz w:val="20"/>
                <w:szCs w:val="20"/>
              </w:rPr>
            </w:pPr>
            <w:r w:rsidRPr="008D7D08">
              <w:rPr>
                <w:rFonts w:ascii="Lub Dub Condensed" w:hAnsi="Lub Dub Condensed"/>
                <w:b/>
                <w:bCs/>
                <w:color w:val="333333"/>
                <w:sz w:val="20"/>
                <w:szCs w:val="20"/>
              </w:rPr>
              <w:t xml:space="preserve"> </w:t>
            </w:r>
            <w:r w:rsidRPr="008D7D08">
              <w:rPr>
                <w:rFonts w:ascii="Lub Dub Condensed" w:hAnsi="Lub Dub Condensed"/>
                <w:b/>
                <w:bCs/>
                <w:color w:val="333333"/>
                <w:sz w:val="20"/>
                <w:szCs w:val="20"/>
              </w:rPr>
              <w:t xml:space="preserve">To review and download Campaign Planning Tools please review this </w:t>
            </w:r>
            <w:hyperlink r:id="rId26" w:history="1">
              <w:r w:rsidRPr="008D7D08">
                <w:rPr>
                  <w:rStyle w:val="Hyperlink"/>
                  <w:rFonts w:ascii="Lub Dub Condensed" w:hAnsi="Lub Dub Condensed"/>
                  <w:b/>
                  <w:bCs/>
                  <w:sz w:val="20"/>
                  <w:szCs w:val="20"/>
                </w:rPr>
                <w:t>webpage</w:t>
              </w:r>
            </w:hyperlink>
            <w:r w:rsidRPr="008D7D08">
              <w:rPr>
                <w:rFonts w:ascii="Lub Dub Condensed" w:hAnsi="Lub Dub Condensed"/>
                <w:b/>
                <w:bCs/>
                <w:color w:val="333333"/>
                <w:sz w:val="20"/>
                <w:szCs w:val="20"/>
              </w:rPr>
              <w:t>.</w:t>
            </w:r>
          </w:p>
          <w:p w14:paraId="43F21EF8" w14:textId="370DC2A9" w:rsidR="00635C4D" w:rsidRPr="00AD5D0D" w:rsidRDefault="003E588C" w:rsidP="00635C4D">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 xml:space="preserve">Highlight </w:t>
            </w:r>
            <w:r w:rsidR="00635C4D" w:rsidRPr="00AD5D0D">
              <w:rPr>
                <w:rFonts w:ascii="Lub Dub Condensed" w:hAnsi="Lub Dub Condensed" w:cstheme="minorHAnsi"/>
                <w:b/>
                <w:bCs/>
                <w:color w:val="333333"/>
                <w:sz w:val="20"/>
                <w:szCs w:val="20"/>
                <w:shd w:val="clear" w:color="auto" w:fill="FFFFFF"/>
              </w:rPr>
              <w:t xml:space="preserve">the </w:t>
            </w:r>
            <w:r w:rsidR="00551E69" w:rsidRPr="00AD5D0D">
              <w:rPr>
                <w:rFonts w:ascii="Lub Dub Condensed" w:hAnsi="Lub Dub Condensed" w:cstheme="minorHAnsi"/>
                <w:b/>
                <w:bCs/>
                <w:color w:val="333333"/>
                <w:sz w:val="20"/>
                <w:szCs w:val="20"/>
                <w:shd w:val="clear" w:color="auto" w:fill="FFFFFF"/>
              </w:rPr>
              <w:t xml:space="preserve">key </w:t>
            </w:r>
            <w:r w:rsidR="00635C4D" w:rsidRPr="00AD5D0D">
              <w:rPr>
                <w:rFonts w:ascii="Lub Dub Condensed" w:hAnsi="Lub Dub Condensed" w:cstheme="minorHAnsi"/>
                <w:b/>
                <w:bCs/>
                <w:color w:val="333333"/>
                <w:sz w:val="20"/>
                <w:szCs w:val="20"/>
                <w:shd w:val="clear" w:color="auto" w:fill="FFFFFF"/>
              </w:rPr>
              <w:t>media advocacy tactics</w:t>
            </w:r>
            <w:r w:rsidRPr="00AD5D0D">
              <w:rPr>
                <w:rFonts w:ascii="Lub Dub Condensed" w:hAnsi="Lub Dub Condensed" w:cstheme="minorHAnsi"/>
                <w:b/>
                <w:bCs/>
                <w:color w:val="333333"/>
                <w:sz w:val="20"/>
                <w:szCs w:val="20"/>
                <w:shd w:val="clear" w:color="auto" w:fill="FFFFFF"/>
              </w:rPr>
              <w:t xml:space="preserve"> from your full plan</w:t>
            </w:r>
            <w:r w:rsidR="00635C4D" w:rsidRPr="00AD5D0D">
              <w:rPr>
                <w:rFonts w:ascii="Lub Dub Condensed" w:hAnsi="Lub Dub Condensed" w:cstheme="minorHAnsi"/>
                <w:b/>
                <w:bCs/>
                <w:color w:val="333333"/>
                <w:sz w:val="20"/>
                <w:szCs w:val="20"/>
                <w:shd w:val="clear" w:color="auto" w:fill="FFFFFF"/>
              </w:rPr>
              <w:t xml:space="preserve"> that you will implement as part of this campaign. (earned media, social media, </w:t>
            </w:r>
            <w:r w:rsidR="0048142C" w:rsidRPr="00AD5D0D">
              <w:rPr>
                <w:rFonts w:ascii="Lub Dub Condensed" w:hAnsi="Lub Dub Condensed" w:cstheme="minorHAnsi"/>
                <w:b/>
                <w:bCs/>
                <w:color w:val="333333"/>
                <w:sz w:val="20"/>
                <w:szCs w:val="20"/>
                <w:shd w:val="clear" w:color="auto" w:fill="FFFFFF"/>
              </w:rPr>
              <w:t xml:space="preserve">response plans, </w:t>
            </w:r>
            <w:r w:rsidRPr="00AD5D0D">
              <w:rPr>
                <w:rFonts w:ascii="Lub Dub Condensed" w:hAnsi="Lub Dub Condensed" w:cstheme="minorHAnsi"/>
                <w:b/>
                <w:bCs/>
                <w:color w:val="333333"/>
                <w:sz w:val="20"/>
                <w:szCs w:val="20"/>
                <w:shd w:val="clear" w:color="auto" w:fill="FFFFFF"/>
              </w:rPr>
              <w:t xml:space="preserve">direct connections with reporters, </w:t>
            </w:r>
            <w:r w:rsidR="00635C4D" w:rsidRPr="00AD5D0D">
              <w:rPr>
                <w:rFonts w:ascii="Lub Dub Condensed" w:hAnsi="Lub Dub Condensed" w:cstheme="minorHAnsi"/>
                <w:b/>
                <w:bCs/>
                <w:color w:val="333333"/>
                <w:sz w:val="20"/>
                <w:szCs w:val="20"/>
                <w:shd w:val="clear" w:color="auto" w:fill="FFFFFF"/>
              </w:rPr>
              <w:t>etc.)</w:t>
            </w:r>
          </w:p>
          <w:p w14:paraId="1FA52381" w14:textId="3B7BD316" w:rsidR="00BC41BA" w:rsidRPr="00AD5D0D" w:rsidRDefault="00583D9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1000</w:t>
            </w:r>
            <w:r w:rsidR="00BC41BA" w:rsidRPr="00AD5D0D">
              <w:rPr>
                <w:rFonts w:ascii="Lub Dub Condensed" w:hAnsi="Lub Dub Condensed" w:cstheme="minorHAnsi"/>
                <w:b/>
                <w:bCs/>
                <w:i/>
                <w:iCs/>
                <w:color w:val="FF0000"/>
                <w:sz w:val="20"/>
                <w:szCs w:val="20"/>
                <w:shd w:val="clear" w:color="auto" w:fill="FFFFFF"/>
              </w:rPr>
              <w:t xml:space="preserve"> Characters</w:t>
            </w:r>
          </w:p>
        </w:tc>
      </w:tr>
      <w:tr w:rsidR="00BC41BA" w:rsidRPr="000365EA" w14:paraId="4BC0F1AD" w14:textId="77777777" w:rsidTr="0050632F">
        <w:trPr>
          <w:trHeight w:val="3428"/>
        </w:trPr>
        <w:tc>
          <w:tcPr>
            <w:tcW w:w="10070" w:type="dxa"/>
            <w:tcBorders>
              <w:bottom w:val="single" w:sz="4" w:space="0" w:color="auto"/>
            </w:tcBorders>
          </w:tcPr>
          <w:p w14:paraId="19D6427A" w14:textId="78DF7D4B" w:rsidR="004F7564" w:rsidRPr="00AD5D0D" w:rsidRDefault="004F7564" w:rsidP="009C51B1">
            <w:pPr>
              <w:rPr>
                <w:rFonts w:ascii="Lub Dub Condensed" w:hAnsi="Lub Dub Condensed" w:cstheme="minorHAnsi"/>
                <w:color w:val="0070C0"/>
                <w:sz w:val="20"/>
                <w:szCs w:val="20"/>
                <w:shd w:val="clear" w:color="auto" w:fill="FFFFFF"/>
              </w:rPr>
            </w:pPr>
          </w:p>
        </w:tc>
      </w:tr>
      <w:tr w:rsidR="00BC41BA" w:rsidRPr="000365EA" w14:paraId="34827B1D" w14:textId="77777777" w:rsidTr="0050632F">
        <w:trPr>
          <w:trHeight w:val="647"/>
        </w:trPr>
        <w:tc>
          <w:tcPr>
            <w:tcW w:w="10070" w:type="dxa"/>
            <w:tcBorders>
              <w:top w:val="single" w:sz="4" w:space="0" w:color="auto"/>
              <w:left w:val="nil"/>
              <w:right w:val="nil"/>
            </w:tcBorders>
          </w:tcPr>
          <w:p w14:paraId="132A4E98" w14:textId="279130C0" w:rsidR="005C4E30" w:rsidRPr="00AD5D0D" w:rsidRDefault="0050632F" w:rsidP="005C4E30">
            <w:pPr>
              <w:rPr>
                <w:rFonts w:ascii="Lub Dub Condensed" w:hAnsi="Lub Dub Condensed" w:cstheme="minorHAnsi"/>
                <w:b/>
                <w:bCs/>
                <w:color w:val="333333"/>
                <w:sz w:val="20"/>
                <w:szCs w:val="20"/>
                <w:shd w:val="clear" w:color="auto" w:fill="FFFFFF"/>
              </w:rPr>
            </w:pPr>
            <w:r>
              <w:rPr>
                <w:rFonts w:ascii="Lub Dub Condensed" w:hAnsi="Lub Dub Condensed" w:cstheme="minorHAnsi"/>
                <w:b/>
                <w:bCs/>
                <w:color w:val="333333"/>
                <w:sz w:val="20"/>
                <w:szCs w:val="20"/>
                <w:shd w:val="clear" w:color="auto" w:fill="FFFFFF"/>
              </w:rPr>
              <w:t>D</w:t>
            </w:r>
            <w:r w:rsidR="005C4E30" w:rsidRPr="00AD5D0D">
              <w:rPr>
                <w:rFonts w:ascii="Lub Dub Condensed" w:hAnsi="Lub Dub Condensed" w:cstheme="minorHAnsi"/>
                <w:b/>
                <w:bCs/>
                <w:color w:val="333333"/>
                <w:sz w:val="20"/>
                <w:szCs w:val="20"/>
                <w:shd w:val="clear" w:color="auto" w:fill="FFFFFF"/>
              </w:rPr>
              <w:t>o you have staff or (external support?) contractors that will support this campaign with communications/marketing?</w:t>
            </w:r>
          </w:p>
          <w:p w14:paraId="6F080AB9" w14:textId="429DD786" w:rsidR="005C4E30" w:rsidRPr="00AD5D0D" w:rsidRDefault="005C4E30" w:rsidP="005C4E30">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If yes, describe their role in the campaign?</w:t>
            </w:r>
          </w:p>
          <w:p w14:paraId="6415D468" w14:textId="110C0DEC" w:rsidR="00BC41BA" w:rsidRPr="00AD5D0D" w:rsidRDefault="00583D96" w:rsidP="009C51B1">
            <w:pPr>
              <w:rPr>
                <w:rFonts w:ascii="Lub Dub Condensed" w:hAnsi="Lub Dub Condensed" w:cstheme="minorHAnsi"/>
                <w:color w:val="333333"/>
                <w:sz w:val="20"/>
                <w:szCs w:val="20"/>
                <w:shd w:val="clear" w:color="auto" w:fill="FFFFFF"/>
              </w:rPr>
            </w:pPr>
            <w:r>
              <w:rPr>
                <w:rFonts w:ascii="Lub Dub Condensed" w:hAnsi="Lub Dub Condensed" w:cstheme="minorHAnsi"/>
                <w:b/>
                <w:bCs/>
                <w:i/>
                <w:iCs/>
                <w:color w:val="FF0000"/>
                <w:sz w:val="20"/>
                <w:szCs w:val="20"/>
                <w:shd w:val="clear" w:color="auto" w:fill="FFFFFF"/>
              </w:rPr>
              <w:t>500</w:t>
            </w:r>
            <w:r w:rsidR="00BC41BA" w:rsidRPr="00AD5D0D">
              <w:rPr>
                <w:rFonts w:ascii="Lub Dub Condensed" w:hAnsi="Lub Dub Condensed" w:cstheme="minorHAnsi"/>
                <w:b/>
                <w:bCs/>
                <w:i/>
                <w:iCs/>
                <w:color w:val="FF0000"/>
                <w:sz w:val="20"/>
                <w:szCs w:val="20"/>
                <w:shd w:val="clear" w:color="auto" w:fill="FFFFFF"/>
              </w:rPr>
              <w:t xml:space="preserve"> Characters</w:t>
            </w:r>
          </w:p>
        </w:tc>
      </w:tr>
      <w:tr w:rsidR="00BC41BA" w:rsidRPr="000365EA" w14:paraId="51C014C7" w14:textId="77777777" w:rsidTr="0050632F">
        <w:trPr>
          <w:trHeight w:val="2708"/>
        </w:trPr>
        <w:tc>
          <w:tcPr>
            <w:tcW w:w="10070" w:type="dxa"/>
            <w:tcBorders>
              <w:bottom w:val="single" w:sz="4" w:space="0" w:color="auto"/>
            </w:tcBorders>
          </w:tcPr>
          <w:p w14:paraId="0CB9DF81" w14:textId="5675CC9A" w:rsidR="0048142C" w:rsidRPr="00AD5D0D" w:rsidRDefault="0048142C" w:rsidP="009C51B1">
            <w:pPr>
              <w:rPr>
                <w:rFonts w:ascii="Lub Dub Condensed" w:hAnsi="Lub Dub Condensed" w:cstheme="minorHAnsi"/>
                <w:color w:val="333333"/>
                <w:sz w:val="20"/>
                <w:szCs w:val="20"/>
                <w:shd w:val="clear" w:color="auto" w:fill="FFFFFF"/>
              </w:rPr>
            </w:pPr>
            <w:r w:rsidRPr="00AD5D0D">
              <w:rPr>
                <w:rFonts w:ascii="Lub Dub Condensed" w:hAnsi="Lub Dub Condensed" w:cstheme="minorHAnsi"/>
                <w:color w:val="0070C0"/>
                <w:sz w:val="20"/>
                <w:szCs w:val="20"/>
                <w:shd w:val="clear" w:color="auto" w:fill="FFFFFF"/>
              </w:rPr>
              <w:lastRenderedPageBreak/>
              <w:t xml:space="preserve"> </w:t>
            </w:r>
          </w:p>
        </w:tc>
      </w:tr>
    </w:tbl>
    <w:p w14:paraId="588273F7" w14:textId="79553E12" w:rsidR="000D2DF0" w:rsidRPr="0013202B" w:rsidRDefault="000D2DF0" w:rsidP="008905EC">
      <w:pPr>
        <w:pStyle w:val="Heading1"/>
      </w:pPr>
      <w:bookmarkStart w:id="10" w:name="_Toc52522011"/>
      <w:r w:rsidRPr="0013202B">
        <w:t>Decision-Maker Advocacy</w:t>
      </w:r>
      <w:bookmarkEnd w:id="10"/>
    </w:p>
    <w:p w14:paraId="563B4029" w14:textId="16A88605" w:rsidR="006E476F" w:rsidRPr="00AD5D0D" w:rsidRDefault="006E476F" w:rsidP="006E476F">
      <w:pPr>
        <w:rPr>
          <w:rFonts w:ascii="Lub Dub Condensed" w:hAnsi="Lub Dub Condensed"/>
          <w:sz w:val="20"/>
          <w:szCs w:val="20"/>
        </w:rPr>
      </w:pPr>
      <w:r w:rsidRPr="00AD5D0D">
        <w:rPr>
          <w:rFonts w:ascii="Lub Dub Condensed" w:hAnsi="Lub Dub Condensed"/>
          <w:sz w:val="20"/>
          <w:szCs w:val="20"/>
        </w:rPr>
        <w:t>A successful campaign takes the right combination of political capital and sponsors/champions to move the policy forward.</w:t>
      </w:r>
    </w:p>
    <w:p w14:paraId="4AFCAE36" w14:textId="0EA370B9" w:rsidR="00E17B65" w:rsidRPr="00C25545" w:rsidRDefault="79E5DA2B" w:rsidP="00C25545">
      <w:pPr>
        <w:spacing w:before="100" w:beforeAutospacing="1" w:after="100" w:afterAutospacing="1"/>
        <w:rPr>
          <w:rFonts w:ascii="Lub Dub Condensed" w:hAnsi="Lub Dub Condensed"/>
          <w:b/>
          <w:bCs/>
          <w:color w:val="333333"/>
          <w:sz w:val="20"/>
          <w:szCs w:val="20"/>
        </w:rPr>
      </w:pPr>
      <w:r>
        <w:rPr>
          <w:noProof/>
        </w:rPr>
        <w:drawing>
          <wp:anchor distT="0" distB="0" distL="114300" distR="114300" simplePos="0" relativeHeight="251658249" behindDoc="1" locked="0" layoutInCell="1" allowOverlap="1" wp14:anchorId="3D920AF5" wp14:editId="325284CE">
            <wp:simplePos x="0" y="0"/>
            <wp:positionH relativeFrom="column">
              <wp:posOffset>-31750</wp:posOffset>
            </wp:positionH>
            <wp:positionV relativeFrom="paragraph">
              <wp:posOffset>82550</wp:posOffset>
            </wp:positionV>
            <wp:extent cx="190500" cy="190500"/>
            <wp:effectExtent l="0" t="0" r="0" b="0"/>
            <wp:wrapSquare wrapText="bothSides"/>
            <wp:docPr id="1774549214" name="Graphic 1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C25545" w:rsidRPr="00C25545">
        <w:rPr>
          <w:rFonts w:ascii="Lub Dub Condensed" w:hAnsi="Lub Dub Condensed"/>
          <w:b/>
          <w:bCs/>
          <w:color w:val="333333"/>
          <w:sz w:val="20"/>
          <w:szCs w:val="20"/>
        </w:rPr>
        <w:t xml:space="preserve"> </w:t>
      </w:r>
      <w:r w:rsidR="00C25545" w:rsidRPr="008D7D08">
        <w:rPr>
          <w:rFonts w:ascii="Lub Dub Condensed" w:hAnsi="Lub Dub Condensed"/>
          <w:b/>
          <w:bCs/>
          <w:color w:val="333333"/>
          <w:sz w:val="20"/>
          <w:szCs w:val="20"/>
        </w:rPr>
        <w:t xml:space="preserve">To review and download Campaign Planning Tools please review this </w:t>
      </w:r>
      <w:hyperlink r:id="rId27" w:history="1">
        <w:r w:rsidR="00C25545" w:rsidRPr="008D7D08">
          <w:rPr>
            <w:rStyle w:val="Hyperlink"/>
            <w:rFonts w:ascii="Lub Dub Condensed" w:hAnsi="Lub Dub Condensed"/>
            <w:b/>
            <w:bCs/>
            <w:sz w:val="20"/>
            <w:szCs w:val="20"/>
          </w:rPr>
          <w:t>webpage</w:t>
        </w:r>
      </w:hyperlink>
      <w:r w:rsidR="00C25545" w:rsidRPr="008D7D08">
        <w:rPr>
          <w:rFonts w:ascii="Lub Dub Condensed" w:hAnsi="Lub Dub Condensed"/>
          <w:b/>
          <w:bCs/>
          <w:color w:val="333333"/>
          <w:sz w:val="20"/>
          <w:szCs w:val="20"/>
        </w:rPr>
        <w:t>.</w:t>
      </w:r>
    </w:p>
    <w:tbl>
      <w:tblPr>
        <w:tblStyle w:val="TableGrid"/>
        <w:tblW w:w="0" w:type="auto"/>
        <w:tblLook w:val="04A0" w:firstRow="1" w:lastRow="0" w:firstColumn="1" w:lastColumn="0" w:noHBand="0" w:noVBand="1"/>
      </w:tblPr>
      <w:tblGrid>
        <w:gridCol w:w="10070"/>
      </w:tblGrid>
      <w:tr w:rsidR="006E476F" w:rsidRPr="000365EA" w14:paraId="52E1C112" w14:textId="77777777" w:rsidTr="49147F0F">
        <w:tc>
          <w:tcPr>
            <w:tcW w:w="10070" w:type="dxa"/>
            <w:tcBorders>
              <w:top w:val="nil"/>
              <w:left w:val="nil"/>
              <w:right w:val="nil"/>
            </w:tcBorders>
          </w:tcPr>
          <w:p w14:paraId="73BD80D9" w14:textId="4515A762" w:rsidR="006E476F" w:rsidRPr="00AD5D0D" w:rsidRDefault="006E476F" w:rsidP="006E476F">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How is your campaign connected to key decision makers?</w:t>
            </w:r>
            <w:r w:rsidR="000B616B" w:rsidRPr="00AD5D0D">
              <w:rPr>
                <w:rFonts w:ascii="Lub Dub Condensed" w:hAnsi="Lub Dub Condensed" w:cstheme="minorHAnsi"/>
                <w:b/>
                <w:bCs/>
                <w:color w:val="333333"/>
                <w:sz w:val="20"/>
                <w:szCs w:val="20"/>
                <w:shd w:val="clear" w:color="auto" w:fill="FFFFFF"/>
              </w:rPr>
              <w:t xml:space="preserve"> Legislative/Ordinance Sponsor?</w:t>
            </w:r>
          </w:p>
          <w:p w14:paraId="5B1BC1AC" w14:textId="2DB91A61" w:rsidR="006E476F" w:rsidRPr="00AD5D0D" w:rsidRDefault="00583D96" w:rsidP="009C51B1">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1000</w:t>
            </w:r>
            <w:r w:rsidR="006E476F" w:rsidRPr="00AD5D0D">
              <w:rPr>
                <w:rFonts w:ascii="Lub Dub Condensed" w:hAnsi="Lub Dub Condensed" w:cstheme="minorHAnsi"/>
                <w:b/>
                <w:bCs/>
                <w:i/>
                <w:iCs/>
                <w:color w:val="FF0000"/>
                <w:sz w:val="20"/>
                <w:szCs w:val="20"/>
                <w:shd w:val="clear" w:color="auto" w:fill="FFFFFF"/>
              </w:rPr>
              <w:t xml:space="preserve"> Characters</w:t>
            </w:r>
          </w:p>
        </w:tc>
      </w:tr>
      <w:tr w:rsidR="00551E69" w:rsidRPr="000365EA" w14:paraId="7B862892" w14:textId="77777777" w:rsidTr="0050632F">
        <w:trPr>
          <w:trHeight w:val="3266"/>
        </w:trPr>
        <w:tc>
          <w:tcPr>
            <w:tcW w:w="10070" w:type="dxa"/>
            <w:tcBorders>
              <w:bottom w:val="single" w:sz="4" w:space="0" w:color="auto"/>
            </w:tcBorders>
          </w:tcPr>
          <w:p w14:paraId="39B8A45C" w14:textId="67408476" w:rsidR="00551E69" w:rsidRPr="0050632F" w:rsidRDefault="00551E69" w:rsidP="00551E69">
            <w:pPr>
              <w:rPr>
                <w:rFonts w:ascii="Lub Dub Condensed" w:hAnsi="Lub Dub Condensed" w:cstheme="minorHAnsi"/>
                <w:color w:val="000000" w:themeColor="text1"/>
                <w:sz w:val="20"/>
                <w:szCs w:val="20"/>
                <w:shd w:val="clear" w:color="auto" w:fill="FFFFFF"/>
              </w:rPr>
            </w:pPr>
          </w:p>
        </w:tc>
      </w:tr>
      <w:tr w:rsidR="00551E69" w:rsidRPr="000365EA" w14:paraId="146B50DC" w14:textId="77777777" w:rsidTr="0050632F">
        <w:tc>
          <w:tcPr>
            <w:tcW w:w="10070" w:type="dxa"/>
            <w:tcBorders>
              <w:left w:val="nil"/>
              <w:bottom w:val="single" w:sz="4" w:space="0" w:color="auto"/>
              <w:right w:val="nil"/>
            </w:tcBorders>
          </w:tcPr>
          <w:p w14:paraId="64CF705C" w14:textId="77777777" w:rsidR="00551E69" w:rsidRPr="00AD5D0D" w:rsidRDefault="00551E69" w:rsidP="00551E69">
            <w:pPr>
              <w:rPr>
                <w:rFonts w:ascii="Lub Dub Condensed" w:eastAsia="Times New Roman" w:hAnsi="Lub Dub Condensed" w:cs="Calibri"/>
                <w:sz w:val="20"/>
                <w:szCs w:val="20"/>
              </w:rPr>
            </w:pPr>
          </w:p>
          <w:p w14:paraId="38388273" w14:textId="77777777" w:rsidR="00551E69" w:rsidRPr="00AD5D0D" w:rsidRDefault="00551E69" w:rsidP="00551E69">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How have your key decision makers talked about or voted on your issue?</w:t>
            </w:r>
          </w:p>
          <w:p w14:paraId="44C9FFE8" w14:textId="1C76ACD3" w:rsidR="00551E69" w:rsidRPr="00AD5D0D" w:rsidRDefault="00583D96" w:rsidP="00551E69">
            <w:pPr>
              <w:rPr>
                <w:rFonts w:ascii="Lub Dub Condensed" w:eastAsia="Times New Roman" w:hAnsi="Lub Dub Condensed" w:cs="Calibri"/>
                <w:sz w:val="20"/>
                <w:szCs w:val="20"/>
              </w:rPr>
            </w:pPr>
            <w:r>
              <w:rPr>
                <w:rFonts w:ascii="Lub Dub Condensed" w:hAnsi="Lub Dub Condensed" w:cstheme="minorHAnsi"/>
                <w:b/>
                <w:bCs/>
                <w:i/>
                <w:iCs/>
                <w:color w:val="FF0000"/>
                <w:sz w:val="20"/>
                <w:szCs w:val="20"/>
                <w:shd w:val="clear" w:color="auto" w:fill="FFFFFF"/>
              </w:rPr>
              <w:t>1000</w:t>
            </w:r>
            <w:r w:rsidR="00551E69" w:rsidRPr="00AD5D0D">
              <w:rPr>
                <w:rFonts w:ascii="Lub Dub Condensed" w:hAnsi="Lub Dub Condensed" w:cstheme="minorHAnsi"/>
                <w:b/>
                <w:bCs/>
                <w:i/>
                <w:iCs/>
                <w:color w:val="FF0000"/>
                <w:sz w:val="20"/>
                <w:szCs w:val="20"/>
                <w:shd w:val="clear" w:color="auto" w:fill="FFFFFF"/>
              </w:rPr>
              <w:t xml:space="preserve"> Characters</w:t>
            </w:r>
          </w:p>
        </w:tc>
      </w:tr>
      <w:tr w:rsidR="00551E69" w:rsidRPr="000365EA" w14:paraId="34026E41" w14:textId="77777777" w:rsidTr="0050632F">
        <w:trPr>
          <w:trHeight w:val="2915"/>
        </w:trPr>
        <w:tc>
          <w:tcPr>
            <w:tcW w:w="10070" w:type="dxa"/>
            <w:tcBorders>
              <w:bottom w:val="single" w:sz="4" w:space="0" w:color="auto"/>
            </w:tcBorders>
          </w:tcPr>
          <w:p w14:paraId="7409B8C6" w14:textId="3CC3DBEF" w:rsidR="00551E69" w:rsidRPr="0050632F" w:rsidRDefault="00551E69" w:rsidP="00551E69">
            <w:pPr>
              <w:rPr>
                <w:rFonts w:ascii="Lub Dub Condensed" w:hAnsi="Lub Dub Condensed" w:cstheme="minorHAnsi"/>
                <w:color w:val="000000" w:themeColor="text1"/>
                <w:sz w:val="20"/>
                <w:szCs w:val="20"/>
                <w:shd w:val="clear" w:color="auto" w:fill="FFFFFF"/>
              </w:rPr>
            </w:pPr>
          </w:p>
        </w:tc>
      </w:tr>
    </w:tbl>
    <w:p w14:paraId="05FF85CC" w14:textId="77777777" w:rsidR="0050632F" w:rsidRDefault="0050632F"/>
    <w:tbl>
      <w:tblPr>
        <w:tblStyle w:val="TableGrid"/>
        <w:tblW w:w="0" w:type="auto"/>
        <w:tblLook w:val="04A0" w:firstRow="1" w:lastRow="0" w:firstColumn="1" w:lastColumn="0" w:noHBand="0" w:noVBand="1"/>
      </w:tblPr>
      <w:tblGrid>
        <w:gridCol w:w="10070"/>
      </w:tblGrid>
      <w:tr w:rsidR="00FE433E" w:rsidRPr="000365EA" w14:paraId="3E2BEAFE" w14:textId="77777777" w:rsidTr="0050632F">
        <w:tc>
          <w:tcPr>
            <w:tcW w:w="10070" w:type="dxa"/>
            <w:tcBorders>
              <w:top w:val="nil"/>
              <w:left w:val="nil"/>
              <w:bottom w:val="single" w:sz="4" w:space="0" w:color="auto"/>
              <w:right w:val="nil"/>
            </w:tcBorders>
          </w:tcPr>
          <w:p w14:paraId="45D2AC61" w14:textId="55AB4E93" w:rsidR="00FE433E" w:rsidRPr="00AD5D0D" w:rsidRDefault="00FE433E" w:rsidP="00551E69">
            <w:pPr>
              <w:rPr>
                <w:rFonts w:ascii="Lub Dub Condensed" w:hAnsi="Lub Dub Condensed" w:cstheme="minorHAnsi"/>
                <w:b/>
                <w:bCs/>
                <w:color w:val="333333"/>
                <w:sz w:val="20"/>
                <w:szCs w:val="20"/>
                <w:shd w:val="clear" w:color="auto" w:fill="FFFFFF"/>
              </w:rPr>
            </w:pPr>
            <w:r w:rsidRPr="00AD5D0D">
              <w:rPr>
                <w:rFonts w:ascii="Lub Dub Condensed" w:hAnsi="Lub Dub Condensed"/>
                <w:b/>
                <w:bCs/>
                <w:color w:val="333333"/>
                <w:sz w:val="20"/>
                <w:szCs w:val="20"/>
              </w:rPr>
              <w:t>Have you developed pathways of influence for each targeted decision maker?</w:t>
            </w:r>
          </w:p>
        </w:tc>
      </w:tr>
      <w:tr w:rsidR="00FE433E" w:rsidRPr="000365EA" w14:paraId="185D5300" w14:textId="77777777" w:rsidTr="00FE433E">
        <w:tc>
          <w:tcPr>
            <w:tcW w:w="10070" w:type="dxa"/>
            <w:tcBorders>
              <w:left w:val="single" w:sz="4" w:space="0" w:color="auto"/>
              <w:right w:val="single" w:sz="4" w:space="0" w:color="auto"/>
            </w:tcBorders>
          </w:tcPr>
          <w:p w14:paraId="7DBE49E1" w14:textId="77777777" w:rsidR="00FE433E" w:rsidRPr="00FE433E" w:rsidRDefault="00FE433E" w:rsidP="00FE433E">
            <w:pPr>
              <w:pStyle w:val="ListParagraph"/>
              <w:numPr>
                <w:ilvl w:val="0"/>
                <w:numId w:val="33"/>
              </w:numPr>
              <w:rPr>
                <w:rFonts w:ascii="Lub Dub Condensed" w:hAnsi="Lub Dub Condensed" w:cstheme="minorHAnsi"/>
                <w:b/>
                <w:bCs/>
                <w:color w:val="333333"/>
                <w:sz w:val="20"/>
                <w:szCs w:val="20"/>
                <w:shd w:val="clear" w:color="auto" w:fill="FFFFFF"/>
              </w:rPr>
            </w:pPr>
            <w:r w:rsidRPr="00FE433E">
              <w:rPr>
                <w:rFonts w:ascii="Lub Dub Condensed" w:hAnsi="Lub Dub Condensed" w:cstheme="minorHAnsi"/>
                <w:b/>
                <w:bCs/>
                <w:color w:val="333333"/>
                <w:sz w:val="20"/>
                <w:szCs w:val="20"/>
                <w:shd w:val="clear" w:color="auto" w:fill="FFFFFF"/>
              </w:rPr>
              <w:t>YES</w:t>
            </w:r>
          </w:p>
          <w:p w14:paraId="6A213E3B" w14:textId="1712E1B6" w:rsidR="00FE433E" w:rsidRPr="00FE433E" w:rsidRDefault="00FE433E" w:rsidP="00FE433E">
            <w:pPr>
              <w:pStyle w:val="ListParagraph"/>
              <w:numPr>
                <w:ilvl w:val="0"/>
                <w:numId w:val="33"/>
              </w:numPr>
              <w:rPr>
                <w:rFonts w:ascii="Lub Dub Condensed" w:hAnsi="Lub Dub Condensed" w:cstheme="minorHAnsi"/>
                <w:b/>
                <w:bCs/>
                <w:color w:val="333333"/>
                <w:sz w:val="20"/>
                <w:szCs w:val="20"/>
                <w:shd w:val="clear" w:color="auto" w:fill="FFFFFF"/>
              </w:rPr>
            </w:pPr>
            <w:r w:rsidRPr="00FE433E">
              <w:rPr>
                <w:rFonts w:ascii="Lub Dub Condensed" w:hAnsi="Lub Dub Condensed" w:cstheme="minorHAnsi"/>
                <w:b/>
                <w:bCs/>
                <w:color w:val="333333"/>
                <w:sz w:val="20"/>
                <w:szCs w:val="20"/>
                <w:shd w:val="clear" w:color="auto" w:fill="FFFFFF"/>
              </w:rPr>
              <w:t>NO</w:t>
            </w:r>
          </w:p>
        </w:tc>
      </w:tr>
      <w:tr w:rsidR="00551E69" w:rsidRPr="000365EA" w14:paraId="52A284FC" w14:textId="77777777" w:rsidTr="49147F0F">
        <w:tc>
          <w:tcPr>
            <w:tcW w:w="10070" w:type="dxa"/>
            <w:tcBorders>
              <w:left w:val="nil"/>
              <w:right w:val="nil"/>
            </w:tcBorders>
          </w:tcPr>
          <w:p w14:paraId="67A17327" w14:textId="77777777" w:rsidR="00FE433E" w:rsidRDefault="00FE433E" w:rsidP="00551E69">
            <w:pPr>
              <w:rPr>
                <w:rFonts w:ascii="Lub Dub Condensed" w:hAnsi="Lub Dub Condensed" w:cstheme="minorHAnsi"/>
                <w:b/>
                <w:bCs/>
                <w:color w:val="333333"/>
                <w:sz w:val="20"/>
                <w:szCs w:val="20"/>
                <w:shd w:val="clear" w:color="auto" w:fill="FFFFFF"/>
              </w:rPr>
            </w:pPr>
          </w:p>
          <w:p w14:paraId="78DAE6FC" w14:textId="6A4802D4" w:rsidR="00551E69" w:rsidRPr="00AD5D0D" w:rsidRDefault="007C0B9A" w:rsidP="00551E69">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lastRenderedPageBreak/>
              <w:t xml:space="preserve">Key Takeaways to </w:t>
            </w:r>
            <w:r w:rsidR="00D25720" w:rsidRPr="00AD5D0D">
              <w:rPr>
                <w:rFonts w:ascii="Lub Dub Condensed" w:hAnsi="Lub Dub Condensed" w:cstheme="minorHAnsi"/>
                <w:b/>
                <w:bCs/>
                <w:color w:val="333333"/>
                <w:sz w:val="20"/>
                <w:szCs w:val="20"/>
                <w:shd w:val="clear" w:color="auto" w:fill="FFFFFF"/>
              </w:rPr>
              <w:t>B</w:t>
            </w:r>
            <w:r w:rsidRPr="00AD5D0D">
              <w:rPr>
                <w:rFonts w:ascii="Lub Dub Condensed" w:hAnsi="Lub Dub Condensed" w:cstheme="minorHAnsi"/>
                <w:b/>
                <w:bCs/>
                <w:color w:val="333333"/>
                <w:sz w:val="20"/>
                <w:szCs w:val="20"/>
                <w:shd w:val="clear" w:color="auto" w:fill="FFFFFF"/>
              </w:rPr>
              <w:t>uild Support for the Policy with Decision Makers.</w:t>
            </w:r>
          </w:p>
          <w:p w14:paraId="7CB54EF2" w14:textId="2D9FC939" w:rsidR="00551E69" w:rsidRPr="00AD5D0D" w:rsidRDefault="00AC6041" w:rsidP="00551E69">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500</w:t>
            </w:r>
            <w:r w:rsidR="00551E69" w:rsidRPr="00AD5D0D">
              <w:rPr>
                <w:rFonts w:ascii="Lub Dub Condensed" w:hAnsi="Lub Dub Condensed" w:cstheme="minorHAnsi"/>
                <w:b/>
                <w:bCs/>
                <w:i/>
                <w:iCs/>
                <w:color w:val="FF0000"/>
                <w:sz w:val="20"/>
                <w:szCs w:val="20"/>
                <w:shd w:val="clear" w:color="auto" w:fill="FFFFFF"/>
              </w:rPr>
              <w:t xml:space="preserve"> Characters</w:t>
            </w:r>
          </w:p>
        </w:tc>
      </w:tr>
      <w:tr w:rsidR="00551E69" w:rsidRPr="000365EA" w14:paraId="5C1BEF21" w14:textId="77777777" w:rsidTr="0050632F">
        <w:trPr>
          <w:trHeight w:val="3122"/>
        </w:trPr>
        <w:tc>
          <w:tcPr>
            <w:tcW w:w="10070" w:type="dxa"/>
            <w:tcBorders>
              <w:bottom w:val="single" w:sz="4" w:space="0" w:color="auto"/>
            </w:tcBorders>
          </w:tcPr>
          <w:p w14:paraId="3FD4A71E" w14:textId="42B7F34A" w:rsidR="00D601A0" w:rsidRPr="0050632F" w:rsidRDefault="00D601A0" w:rsidP="0050632F">
            <w:pPr>
              <w:rPr>
                <w:rFonts w:ascii="Lub Dub Condensed" w:hAnsi="Lub Dub Condensed" w:cstheme="minorHAnsi"/>
                <w:color w:val="000000" w:themeColor="text1"/>
                <w:sz w:val="20"/>
                <w:szCs w:val="20"/>
                <w:shd w:val="clear" w:color="auto" w:fill="FFFFFF"/>
              </w:rPr>
            </w:pPr>
          </w:p>
        </w:tc>
      </w:tr>
      <w:tr w:rsidR="00551E69" w:rsidRPr="000365EA" w14:paraId="4B001997" w14:textId="77777777" w:rsidTr="49147F0F">
        <w:trPr>
          <w:trHeight w:val="737"/>
        </w:trPr>
        <w:tc>
          <w:tcPr>
            <w:tcW w:w="10070" w:type="dxa"/>
            <w:tcBorders>
              <w:left w:val="nil"/>
              <w:right w:val="nil"/>
            </w:tcBorders>
          </w:tcPr>
          <w:p w14:paraId="3166ABD0" w14:textId="642605D8" w:rsidR="00551E69" w:rsidRPr="00AD5D0D" w:rsidRDefault="00551E69" w:rsidP="00551E69">
            <w:pPr>
              <w:rPr>
                <w:rFonts w:ascii="Lub Dub Condensed" w:hAnsi="Lub Dub Condensed" w:cstheme="minorHAnsi"/>
                <w:b/>
                <w:bCs/>
                <w:color w:val="333333"/>
                <w:sz w:val="20"/>
                <w:szCs w:val="20"/>
                <w:shd w:val="clear" w:color="auto" w:fill="FFFFFF"/>
              </w:rPr>
            </w:pPr>
            <w:r w:rsidRPr="00AD5D0D">
              <w:rPr>
                <w:rFonts w:ascii="Lub Dub Condensed" w:hAnsi="Lub Dub Condensed" w:cstheme="minorHAnsi"/>
                <w:b/>
                <w:bCs/>
                <w:color w:val="333333"/>
                <w:sz w:val="20"/>
                <w:szCs w:val="20"/>
                <w:shd w:val="clear" w:color="auto" w:fill="FFFFFF"/>
              </w:rPr>
              <w:t>Describe the overall economic environment and does it impact decision maker priorities?</w:t>
            </w:r>
          </w:p>
          <w:p w14:paraId="2AA9B135" w14:textId="275CB94C" w:rsidR="00551E69" w:rsidRPr="00AD5D0D" w:rsidRDefault="002A71F2" w:rsidP="00551E69">
            <w:pPr>
              <w:rPr>
                <w:rFonts w:ascii="Lub Dub Condensed" w:hAnsi="Lub Dub Condensed" w:cstheme="minorHAnsi"/>
                <w:b/>
                <w:bCs/>
                <w:color w:val="333333"/>
                <w:sz w:val="20"/>
                <w:szCs w:val="20"/>
                <w:shd w:val="clear" w:color="auto" w:fill="FFFFFF"/>
              </w:rPr>
            </w:pPr>
            <w:r>
              <w:rPr>
                <w:rFonts w:ascii="Lub Dub Condensed" w:hAnsi="Lub Dub Condensed" w:cstheme="minorHAnsi"/>
                <w:b/>
                <w:bCs/>
                <w:i/>
                <w:iCs/>
                <w:color w:val="FF0000"/>
                <w:sz w:val="20"/>
                <w:szCs w:val="20"/>
                <w:shd w:val="clear" w:color="auto" w:fill="FFFFFF"/>
              </w:rPr>
              <w:t>750</w:t>
            </w:r>
            <w:r w:rsidR="00551E69" w:rsidRPr="00AD5D0D">
              <w:rPr>
                <w:rFonts w:ascii="Lub Dub Condensed" w:hAnsi="Lub Dub Condensed" w:cstheme="minorHAnsi"/>
                <w:b/>
                <w:bCs/>
                <w:i/>
                <w:iCs/>
                <w:color w:val="FF0000"/>
                <w:sz w:val="20"/>
                <w:szCs w:val="20"/>
                <w:shd w:val="clear" w:color="auto" w:fill="FFFFFF"/>
              </w:rPr>
              <w:t xml:space="preserve"> Characters</w:t>
            </w:r>
          </w:p>
        </w:tc>
      </w:tr>
      <w:tr w:rsidR="00551E69" w:rsidRPr="000365EA" w14:paraId="1DBEB820" w14:textId="77777777" w:rsidTr="0050632F">
        <w:trPr>
          <w:trHeight w:val="3545"/>
        </w:trPr>
        <w:tc>
          <w:tcPr>
            <w:tcW w:w="10070" w:type="dxa"/>
            <w:tcBorders>
              <w:bottom w:val="single" w:sz="4" w:space="0" w:color="auto"/>
            </w:tcBorders>
          </w:tcPr>
          <w:p w14:paraId="5A197588" w14:textId="4A8336B4" w:rsidR="00551E69" w:rsidRPr="0050632F" w:rsidRDefault="00551E69" w:rsidP="00551E69">
            <w:pPr>
              <w:rPr>
                <w:rFonts w:ascii="Lub Dub Condensed" w:hAnsi="Lub Dub Condensed" w:cstheme="minorHAnsi"/>
                <w:color w:val="000000" w:themeColor="text1"/>
                <w:sz w:val="20"/>
                <w:szCs w:val="20"/>
                <w:shd w:val="clear" w:color="auto" w:fill="FFFFFF"/>
              </w:rPr>
            </w:pPr>
          </w:p>
        </w:tc>
      </w:tr>
    </w:tbl>
    <w:p w14:paraId="1763254D" w14:textId="77777777" w:rsidR="00422FC4" w:rsidRPr="00AD5D0D" w:rsidRDefault="00422FC4" w:rsidP="00893911">
      <w:pPr>
        <w:rPr>
          <w:rFonts w:ascii="Lub Dub Condensed" w:hAnsi="Lub Dub Condensed"/>
          <w:sz w:val="20"/>
          <w:szCs w:val="20"/>
        </w:rPr>
        <w:sectPr w:rsidR="00422FC4" w:rsidRPr="00AD5D0D" w:rsidSect="007D5A34">
          <w:headerReference w:type="default" r:id="rId28"/>
          <w:footerReference w:type="default" r:id="rId29"/>
          <w:pgSz w:w="12240" w:h="15840"/>
          <w:pgMar w:top="1260" w:right="1080" w:bottom="630" w:left="1080" w:header="450" w:footer="0" w:gutter="0"/>
          <w:cols w:space="720"/>
          <w:docGrid w:linePitch="360"/>
        </w:sectPr>
      </w:pPr>
    </w:p>
    <w:p w14:paraId="06D2125E" w14:textId="75D42DC1" w:rsidR="00D112B1" w:rsidRPr="0013202B" w:rsidRDefault="00D112B1" w:rsidP="00F3362A">
      <w:pPr>
        <w:pStyle w:val="Heading1"/>
      </w:pPr>
      <w:bookmarkStart w:id="11" w:name="_Toc52522012"/>
      <w:r w:rsidRPr="0013202B">
        <w:lastRenderedPageBreak/>
        <w:t>Timeline</w:t>
      </w:r>
      <w:bookmarkEnd w:id="11"/>
    </w:p>
    <w:p w14:paraId="54D55A2A" w14:textId="58BC20B5" w:rsidR="00946232" w:rsidRPr="00AD5D0D" w:rsidRDefault="00422FC4" w:rsidP="00946232">
      <w:pPr>
        <w:rPr>
          <w:rFonts w:ascii="Lub Dub Condensed" w:hAnsi="Lub Dub Condensed"/>
          <w:sz w:val="20"/>
          <w:szCs w:val="20"/>
        </w:rPr>
      </w:pPr>
      <w:r w:rsidRPr="00AD5D0D">
        <w:rPr>
          <w:rFonts w:ascii="Lub Dub Condensed" w:hAnsi="Lub Dub Condensed"/>
          <w:sz w:val="20"/>
          <w:szCs w:val="20"/>
        </w:rPr>
        <w:t>Please list brief key tactics</w:t>
      </w:r>
      <w:r w:rsidR="007A2F16" w:rsidRPr="00AD5D0D">
        <w:rPr>
          <w:rFonts w:ascii="Lub Dub Condensed" w:hAnsi="Lub Dub Condensed"/>
          <w:sz w:val="20"/>
          <w:szCs w:val="20"/>
        </w:rPr>
        <w:t>/dates</w:t>
      </w:r>
      <w:r w:rsidRPr="00AD5D0D">
        <w:rPr>
          <w:rFonts w:ascii="Lub Dub Condensed" w:hAnsi="Lub Dub Condensed"/>
          <w:sz w:val="20"/>
          <w:szCs w:val="20"/>
        </w:rPr>
        <w:t xml:space="preserve"> </w:t>
      </w:r>
      <w:r w:rsidR="00E666B8" w:rsidRPr="00AD5D0D">
        <w:rPr>
          <w:rFonts w:ascii="Lub Dub Condensed" w:hAnsi="Lub Dub Condensed"/>
          <w:sz w:val="20"/>
          <w:szCs w:val="20"/>
        </w:rPr>
        <w:t>below in the timeline.</w:t>
      </w:r>
    </w:p>
    <w:p w14:paraId="4B0AB0BB" w14:textId="77777777" w:rsidR="00E666B8" w:rsidRPr="00AD5D0D" w:rsidRDefault="00E666B8" w:rsidP="00946232">
      <w:pPr>
        <w:rPr>
          <w:rFonts w:ascii="Lub Dub Condensed" w:hAnsi="Lub Dub Condensed"/>
          <w:sz w:val="20"/>
          <w:szCs w:val="20"/>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12"/>
        <w:gridCol w:w="2031"/>
        <w:gridCol w:w="2030"/>
        <w:gridCol w:w="2031"/>
        <w:gridCol w:w="2030"/>
        <w:gridCol w:w="2031"/>
      </w:tblGrid>
      <w:tr w:rsidR="00422FC4" w:rsidRPr="00FD6FF8" w14:paraId="72F09D62" w14:textId="77777777" w:rsidTr="008905EC">
        <w:trPr>
          <w:trHeight w:val="602"/>
          <w:jc w:val="center"/>
        </w:trPr>
        <w:tc>
          <w:tcPr>
            <w:tcW w:w="1440" w:type="dxa"/>
            <w:shd w:val="clear" w:color="auto" w:fill="auto"/>
            <w:noWrap/>
            <w:vAlign w:val="center"/>
            <w:hideMark/>
          </w:tcPr>
          <w:p w14:paraId="0D1F581D" w14:textId="3A75BD69" w:rsidR="00946232" w:rsidRPr="00617C94" w:rsidRDefault="00946232" w:rsidP="00742FB7">
            <w:pPr>
              <w:spacing w:after="0" w:line="240" w:lineRule="auto"/>
              <w:jc w:val="center"/>
              <w:rPr>
                <w:rFonts w:ascii="Lub Dub Condensed" w:eastAsia="Times New Roman" w:hAnsi="Lub Dub Condensed" w:cs="Calibri"/>
                <w:color w:val="000000"/>
                <w:sz w:val="20"/>
                <w:szCs w:val="20"/>
              </w:rPr>
            </w:pPr>
          </w:p>
        </w:tc>
        <w:tc>
          <w:tcPr>
            <w:tcW w:w="1812" w:type="dxa"/>
            <w:shd w:val="clear" w:color="auto" w:fill="auto"/>
            <w:noWrap/>
            <w:vAlign w:val="center"/>
            <w:hideMark/>
          </w:tcPr>
          <w:p w14:paraId="06840464" w14:textId="0EC5F20E" w:rsidR="00946232" w:rsidRPr="00FD6FF8" w:rsidRDefault="00E666B8" w:rsidP="00742FB7">
            <w:pPr>
              <w:spacing w:after="0" w:line="240" w:lineRule="auto"/>
              <w:jc w:val="center"/>
              <w:rPr>
                <w:rFonts w:ascii="Lub Dub Condensed" w:eastAsia="Times New Roman" w:hAnsi="Lub Dub Condensed" w:cs="Calibri"/>
                <w:b/>
                <w:bCs/>
                <w:color w:val="000000"/>
                <w:sz w:val="20"/>
                <w:szCs w:val="20"/>
              </w:rPr>
            </w:pPr>
            <w:r w:rsidRPr="00FD6FF8">
              <w:rPr>
                <w:rFonts w:ascii="Lub Dub Condensed" w:eastAsia="Times New Roman" w:hAnsi="Lub Dub Condensed" w:cs="Calibri"/>
                <w:b/>
                <w:bCs/>
                <w:color w:val="000000"/>
                <w:sz w:val="20"/>
                <w:szCs w:val="20"/>
              </w:rPr>
              <w:t>Research &amp; Data Collection</w:t>
            </w:r>
          </w:p>
        </w:tc>
        <w:tc>
          <w:tcPr>
            <w:tcW w:w="2031" w:type="dxa"/>
            <w:shd w:val="clear" w:color="auto" w:fill="auto"/>
            <w:noWrap/>
            <w:vAlign w:val="center"/>
            <w:hideMark/>
          </w:tcPr>
          <w:p w14:paraId="22FD38DF" w14:textId="0DFE4757" w:rsidR="00E666B8" w:rsidRPr="00FD6FF8" w:rsidRDefault="00E666B8" w:rsidP="00742FB7">
            <w:pPr>
              <w:spacing w:after="0" w:line="240" w:lineRule="auto"/>
              <w:jc w:val="center"/>
              <w:rPr>
                <w:rFonts w:ascii="Lub Dub Condensed" w:eastAsia="Times New Roman" w:hAnsi="Lub Dub Condensed" w:cs="Calibri"/>
                <w:b/>
                <w:bCs/>
                <w:color w:val="000000"/>
                <w:sz w:val="20"/>
                <w:szCs w:val="20"/>
              </w:rPr>
            </w:pPr>
            <w:r w:rsidRPr="00FD6FF8">
              <w:rPr>
                <w:rFonts w:ascii="Lub Dub Condensed" w:eastAsia="Times New Roman" w:hAnsi="Lub Dub Condensed" w:cs="Calibri"/>
                <w:b/>
                <w:bCs/>
                <w:color w:val="000000"/>
                <w:sz w:val="20"/>
                <w:szCs w:val="20"/>
              </w:rPr>
              <w:t>Coalition Building &amp; Maintenance</w:t>
            </w:r>
          </w:p>
          <w:p w14:paraId="11A9181E" w14:textId="70590AB8" w:rsidR="00946232" w:rsidRPr="00FD6FF8" w:rsidRDefault="00946232" w:rsidP="00742FB7">
            <w:pPr>
              <w:spacing w:after="0" w:line="240" w:lineRule="auto"/>
              <w:jc w:val="center"/>
              <w:rPr>
                <w:rFonts w:ascii="Lub Dub Condensed" w:eastAsia="Times New Roman" w:hAnsi="Lub Dub Condensed" w:cs="Calibri"/>
                <w:b/>
                <w:bCs/>
                <w:color w:val="000000"/>
                <w:sz w:val="20"/>
                <w:szCs w:val="20"/>
              </w:rPr>
            </w:pPr>
          </w:p>
        </w:tc>
        <w:tc>
          <w:tcPr>
            <w:tcW w:w="2030" w:type="dxa"/>
            <w:shd w:val="clear" w:color="auto" w:fill="auto"/>
            <w:noWrap/>
            <w:vAlign w:val="center"/>
            <w:hideMark/>
          </w:tcPr>
          <w:p w14:paraId="4883E415" w14:textId="6F038C33" w:rsidR="00E666B8" w:rsidRPr="00FD6FF8" w:rsidRDefault="00E666B8" w:rsidP="00742FB7">
            <w:pPr>
              <w:spacing w:after="0" w:line="240" w:lineRule="auto"/>
              <w:jc w:val="center"/>
              <w:rPr>
                <w:rFonts w:ascii="Lub Dub Condensed" w:eastAsia="Times New Roman" w:hAnsi="Lub Dub Condensed" w:cs="Calibri"/>
                <w:b/>
                <w:bCs/>
                <w:color w:val="000000"/>
                <w:sz w:val="20"/>
                <w:szCs w:val="20"/>
              </w:rPr>
            </w:pPr>
            <w:r w:rsidRPr="00FD6FF8">
              <w:rPr>
                <w:rFonts w:ascii="Lub Dub Condensed" w:eastAsia="Times New Roman" w:hAnsi="Lub Dub Condensed" w:cs="Calibri"/>
                <w:b/>
                <w:bCs/>
                <w:color w:val="000000"/>
                <w:sz w:val="20"/>
                <w:szCs w:val="20"/>
              </w:rPr>
              <w:t>Fundraising &amp; Development</w:t>
            </w:r>
          </w:p>
          <w:p w14:paraId="1F0EFBAF" w14:textId="3187F9B8" w:rsidR="00946232" w:rsidRPr="00FD6FF8" w:rsidRDefault="00946232" w:rsidP="00742FB7">
            <w:pPr>
              <w:spacing w:after="0" w:line="240" w:lineRule="auto"/>
              <w:jc w:val="center"/>
              <w:rPr>
                <w:rFonts w:ascii="Lub Dub Condensed" w:eastAsia="Times New Roman" w:hAnsi="Lub Dub Condensed" w:cs="Calibri"/>
                <w:b/>
                <w:bCs/>
                <w:color w:val="000000"/>
                <w:sz w:val="20"/>
                <w:szCs w:val="20"/>
              </w:rPr>
            </w:pPr>
          </w:p>
        </w:tc>
        <w:tc>
          <w:tcPr>
            <w:tcW w:w="2031" w:type="dxa"/>
            <w:shd w:val="clear" w:color="auto" w:fill="auto"/>
            <w:noWrap/>
            <w:vAlign w:val="center"/>
            <w:hideMark/>
          </w:tcPr>
          <w:p w14:paraId="39EAC506" w14:textId="77777777" w:rsidR="00E666B8" w:rsidRPr="00FD6FF8" w:rsidRDefault="00E666B8" w:rsidP="00742FB7">
            <w:pPr>
              <w:spacing w:after="0" w:line="240" w:lineRule="auto"/>
              <w:jc w:val="center"/>
              <w:rPr>
                <w:rFonts w:ascii="Lub Dub Condensed" w:eastAsia="Times New Roman" w:hAnsi="Lub Dub Condensed" w:cs="Calibri"/>
                <w:b/>
                <w:bCs/>
                <w:color w:val="000000"/>
                <w:sz w:val="20"/>
                <w:szCs w:val="20"/>
              </w:rPr>
            </w:pPr>
            <w:r w:rsidRPr="00FD6FF8">
              <w:rPr>
                <w:rFonts w:ascii="Lub Dub Condensed" w:eastAsia="Times New Roman" w:hAnsi="Lub Dub Condensed" w:cs="Calibri"/>
                <w:b/>
                <w:bCs/>
                <w:color w:val="000000"/>
                <w:sz w:val="20"/>
                <w:szCs w:val="20"/>
              </w:rPr>
              <w:t>Grassroots &amp; Key Contacts</w:t>
            </w:r>
          </w:p>
          <w:p w14:paraId="1CDA38AD" w14:textId="2D47E361" w:rsidR="00946232" w:rsidRPr="00FD6FF8" w:rsidRDefault="00946232" w:rsidP="00742FB7">
            <w:pPr>
              <w:spacing w:after="0" w:line="240" w:lineRule="auto"/>
              <w:jc w:val="center"/>
              <w:rPr>
                <w:rFonts w:ascii="Lub Dub Condensed" w:eastAsia="Times New Roman" w:hAnsi="Lub Dub Condensed" w:cs="Calibri"/>
                <w:b/>
                <w:bCs/>
                <w:color w:val="000000"/>
                <w:sz w:val="20"/>
                <w:szCs w:val="20"/>
              </w:rPr>
            </w:pPr>
          </w:p>
        </w:tc>
        <w:tc>
          <w:tcPr>
            <w:tcW w:w="2030" w:type="dxa"/>
            <w:shd w:val="clear" w:color="auto" w:fill="auto"/>
            <w:noWrap/>
            <w:vAlign w:val="center"/>
            <w:hideMark/>
          </w:tcPr>
          <w:p w14:paraId="494718D0" w14:textId="7626782F" w:rsidR="00E666B8" w:rsidRPr="00FD6FF8" w:rsidRDefault="00E666B8" w:rsidP="00742FB7">
            <w:pPr>
              <w:spacing w:after="0" w:line="240" w:lineRule="auto"/>
              <w:jc w:val="center"/>
              <w:rPr>
                <w:rFonts w:ascii="Lub Dub Condensed" w:eastAsia="Times New Roman" w:hAnsi="Lub Dub Condensed" w:cs="Calibri"/>
                <w:b/>
                <w:bCs/>
                <w:color w:val="000000"/>
                <w:sz w:val="20"/>
                <w:szCs w:val="20"/>
              </w:rPr>
            </w:pPr>
            <w:r w:rsidRPr="00FD6FF8">
              <w:rPr>
                <w:rFonts w:ascii="Lub Dub Condensed" w:eastAsia="Times New Roman" w:hAnsi="Lub Dub Condensed" w:cs="Calibri"/>
                <w:b/>
                <w:bCs/>
                <w:color w:val="000000"/>
                <w:sz w:val="20"/>
                <w:szCs w:val="20"/>
              </w:rPr>
              <w:t>Media Advocacy</w:t>
            </w:r>
          </w:p>
          <w:p w14:paraId="7ABCFEFD" w14:textId="4CC1FE56" w:rsidR="00946232" w:rsidRPr="00FD6FF8" w:rsidRDefault="00946232" w:rsidP="00742FB7">
            <w:pPr>
              <w:spacing w:after="0" w:line="240" w:lineRule="auto"/>
              <w:jc w:val="center"/>
              <w:rPr>
                <w:rFonts w:ascii="Lub Dub Condensed" w:eastAsia="Times New Roman" w:hAnsi="Lub Dub Condensed" w:cs="Calibri"/>
                <w:b/>
                <w:bCs/>
                <w:color w:val="000000"/>
                <w:sz w:val="20"/>
                <w:szCs w:val="20"/>
              </w:rPr>
            </w:pPr>
          </w:p>
        </w:tc>
        <w:tc>
          <w:tcPr>
            <w:tcW w:w="2031" w:type="dxa"/>
            <w:shd w:val="clear" w:color="auto" w:fill="auto"/>
            <w:noWrap/>
            <w:vAlign w:val="center"/>
            <w:hideMark/>
          </w:tcPr>
          <w:p w14:paraId="53278C73" w14:textId="77777777" w:rsidR="00E666B8" w:rsidRPr="00FD6FF8" w:rsidRDefault="00E666B8" w:rsidP="00742FB7">
            <w:pPr>
              <w:spacing w:after="0" w:line="240" w:lineRule="auto"/>
              <w:jc w:val="center"/>
              <w:rPr>
                <w:rFonts w:ascii="Lub Dub Condensed" w:eastAsia="Times New Roman" w:hAnsi="Lub Dub Condensed" w:cs="Calibri"/>
                <w:b/>
                <w:bCs/>
                <w:color w:val="000000"/>
                <w:sz w:val="20"/>
                <w:szCs w:val="20"/>
              </w:rPr>
            </w:pPr>
            <w:r w:rsidRPr="00FD6FF8">
              <w:rPr>
                <w:rFonts w:ascii="Lub Dub Condensed" w:eastAsia="Times New Roman" w:hAnsi="Lub Dub Condensed" w:cs="Calibri"/>
                <w:b/>
                <w:bCs/>
                <w:color w:val="000000"/>
                <w:sz w:val="20"/>
                <w:szCs w:val="20"/>
              </w:rPr>
              <w:t>Decision-Maker Advocacy</w:t>
            </w:r>
          </w:p>
          <w:p w14:paraId="3F8F2E51" w14:textId="0A96B843" w:rsidR="00946232" w:rsidRPr="00FD6FF8" w:rsidRDefault="00946232" w:rsidP="00742FB7">
            <w:pPr>
              <w:spacing w:after="0" w:line="240" w:lineRule="auto"/>
              <w:jc w:val="center"/>
              <w:rPr>
                <w:rFonts w:ascii="Lub Dub Condensed" w:eastAsia="Times New Roman" w:hAnsi="Lub Dub Condensed" w:cs="Calibri"/>
                <w:b/>
                <w:bCs/>
                <w:color w:val="000000"/>
                <w:sz w:val="20"/>
                <w:szCs w:val="20"/>
              </w:rPr>
            </w:pPr>
          </w:p>
        </w:tc>
      </w:tr>
      <w:tr w:rsidR="00946232" w:rsidRPr="00FD6FF8" w14:paraId="566BA266" w14:textId="77777777" w:rsidTr="008905EC">
        <w:trPr>
          <w:trHeight w:val="290"/>
          <w:jc w:val="center"/>
        </w:trPr>
        <w:tc>
          <w:tcPr>
            <w:tcW w:w="1440" w:type="dxa"/>
            <w:shd w:val="clear" w:color="auto" w:fill="auto"/>
            <w:noWrap/>
            <w:vAlign w:val="bottom"/>
            <w:hideMark/>
          </w:tcPr>
          <w:p w14:paraId="599074F7"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November</w:t>
            </w:r>
          </w:p>
        </w:tc>
        <w:tc>
          <w:tcPr>
            <w:tcW w:w="1812" w:type="dxa"/>
            <w:shd w:val="clear" w:color="auto" w:fill="auto"/>
            <w:noWrap/>
            <w:vAlign w:val="bottom"/>
            <w:hideMark/>
          </w:tcPr>
          <w:p w14:paraId="15E3FB47" w14:textId="03704739" w:rsidR="00946232" w:rsidRPr="00FD6FF8" w:rsidRDefault="00EA0586"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 xml:space="preserve">Local Message Research </w:t>
            </w:r>
          </w:p>
        </w:tc>
        <w:tc>
          <w:tcPr>
            <w:tcW w:w="2031" w:type="dxa"/>
            <w:shd w:val="clear" w:color="auto" w:fill="auto"/>
            <w:noWrap/>
            <w:vAlign w:val="bottom"/>
            <w:hideMark/>
          </w:tcPr>
          <w:p w14:paraId="662B9A93" w14:textId="05690D02" w:rsidR="00946232" w:rsidRPr="00FD6FF8" w:rsidRDefault="00EA0586"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Monthly Meetings begin</w:t>
            </w:r>
          </w:p>
        </w:tc>
        <w:tc>
          <w:tcPr>
            <w:tcW w:w="2030" w:type="dxa"/>
            <w:shd w:val="clear" w:color="auto" w:fill="auto"/>
            <w:noWrap/>
            <w:vAlign w:val="bottom"/>
            <w:hideMark/>
          </w:tcPr>
          <w:p w14:paraId="31D5D3B1" w14:textId="559965DE"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EB4787" w:rsidRPr="00FD6FF8">
              <w:rPr>
                <w:rFonts w:ascii="Lub Dub Condensed" w:eastAsia="Times New Roman" w:hAnsi="Lub Dub Condensed" w:cs="Calibri"/>
                <w:color w:val="0070C0"/>
                <w:sz w:val="20"/>
                <w:szCs w:val="20"/>
              </w:rPr>
              <w:t>1 new proposal to foundation submitted</w:t>
            </w:r>
          </w:p>
        </w:tc>
        <w:tc>
          <w:tcPr>
            <w:tcW w:w="2031" w:type="dxa"/>
            <w:shd w:val="clear" w:color="auto" w:fill="auto"/>
            <w:noWrap/>
            <w:vAlign w:val="bottom"/>
            <w:hideMark/>
          </w:tcPr>
          <w:p w14:paraId="7327026B" w14:textId="2A24BB27" w:rsidR="00946232" w:rsidRPr="00FD6FF8" w:rsidRDefault="00495A4B"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 xml:space="preserve">Bimonthly comms </w:t>
            </w:r>
            <w:proofErr w:type="gramStart"/>
            <w:r w:rsidRPr="00FD6FF8">
              <w:rPr>
                <w:rFonts w:ascii="Lub Dub Condensed" w:eastAsia="Times New Roman" w:hAnsi="Lub Dub Condensed" w:cs="Calibri"/>
                <w:color w:val="0070C0"/>
                <w:sz w:val="20"/>
                <w:szCs w:val="20"/>
              </w:rPr>
              <w:t>begin</w:t>
            </w:r>
            <w:proofErr w:type="gramEnd"/>
            <w:r w:rsidRPr="00FD6FF8">
              <w:rPr>
                <w:rFonts w:ascii="Lub Dub Condensed" w:eastAsia="Times New Roman" w:hAnsi="Lub Dub Condensed" w:cs="Calibri"/>
                <w:color w:val="0070C0"/>
                <w:sz w:val="20"/>
                <w:szCs w:val="20"/>
              </w:rPr>
              <w:t xml:space="preserve"> to online adv</w:t>
            </w:r>
          </w:p>
        </w:tc>
        <w:tc>
          <w:tcPr>
            <w:tcW w:w="2030" w:type="dxa"/>
            <w:shd w:val="clear" w:color="auto" w:fill="auto"/>
            <w:noWrap/>
            <w:vAlign w:val="bottom"/>
            <w:hideMark/>
          </w:tcPr>
          <w:p w14:paraId="3A94A9E6" w14:textId="5E2C8E33" w:rsidR="00946232" w:rsidRPr="00FD6FF8" w:rsidRDefault="00495A4B" w:rsidP="00946232">
            <w:pPr>
              <w:spacing w:after="0" w:line="240" w:lineRule="auto"/>
              <w:rPr>
                <w:rFonts w:ascii="Lub Dub Condensed" w:eastAsia="Times New Roman" w:hAnsi="Lub Dub Condensed" w:cs="Calibri"/>
                <w:color w:val="0070C0"/>
                <w:sz w:val="20"/>
                <w:szCs w:val="20"/>
              </w:rPr>
            </w:pPr>
            <w:proofErr w:type="spellStart"/>
            <w:r w:rsidRPr="00FD6FF8">
              <w:rPr>
                <w:rFonts w:ascii="Lub Dub Condensed" w:eastAsia="Times New Roman" w:hAnsi="Lub Dub Condensed" w:cs="Calibri"/>
                <w:color w:val="0070C0"/>
                <w:sz w:val="20"/>
                <w:szCs w:val="20"/>
              </w:rPr>
              <w:t>S</w:t>
            </w:r>
            <w:r w:rsidR="008478CB" w:rsidRPr="00FD6FF8">
              <w:rPr>
                <w:rFonts w:ascii="Lub Dub Condensed" w:eastAsia="Times New Roman" w:hAnsi="Lub Dub Condensed" w:cs="Calibri"/>
                <w:color w:val="0070C0"/>
                <w:sz w:val="20"/>
                <w:szCs w:val="20"/>
              </w:rPr>
              <w:t>oMe</w:t>
            </w:r>
            <w:proofErr w:type="spellEnd"/>
            <w:r w:rsidRPr="00FD6FF8">
              <w:rPr>
                <w:rFonts w:ascii="Lub Dub Condensed" w:eastAsia="Times New Roman" w:hAnsi="Lub Dub Condensed" w:cs="Calibri"/>
                <w:color w:val="0070C0"/>
                <w:sz w:val="20"/>
                <w:szCs w:val="20"/>
              </w:rPr>
              <w:t xml:space="preserve"> </w:t>
            </w:r>
            <w:r w:rsidR="008478CB" w:rsidRPr="00FD6FF8">
              <w:rPr>
                <w:rFonts w:ascii="Lub Dub Condensed" w:eastAsia="Times New Roman" w:hAnsi="Lub Dub Condensed" w:cs="Calibri"/>
                <w:color w:val="0070C0"/>
                <w:sz w:val="20"/>
                <w:szCs w:val="20"/>
              </w:rPr>
              <w:t>launch</w:t>
            </w:r>
          </w:p>
        </w:tc>
        <w:tc>
          <w:tcPr>
            <w:tcW w:w="2031" w:type="dxa"/>
            <w:shd w:val="clear" w:color="auto" w:fill="auto"/>
            <w:noWrap/>
            <w:vAlign w:val="bottom"/>
            <w:hideMark/>
          </w:tcPr>
          <w:p w14:paraId="7446AD1A" w14:textId="635B8F18"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495A4B" w:rsidRPr="00FD6FF8">
              <w:rPr>
                <w:rFonts w:ascii="Lub Dub Condensed" w:eastAsia="Times New Roman" w:hAnsi="Lub Dub Condensed" w:cs="Calibri"/>
                <w:color w:val="0070C0"/>
                <w:sz w:val="20"/>
                <w:szCs w:val="20"/>
              </w:rPr>
              <w:t>Me</w:t>
            </w:r>
            <w:r w:rsidR="00AA06FD" w:rsidRPr="00FD6FF8">
              <w:rPr>
                <w:rFonts w:ascii="Lub Dub Condensed" w:eastAsia="Times New Roman" w:hAnsi="Lub Dub Condensed" w:cs="Calibri"/>
                <w:color w:val="0070C0"/>
                <w:sz w:val="20"/>
                <w:szCs w:val="20"/>
              </w:rPr>
              <w:t>eting with all city councilor members</w:t>
            </w:r>
          </w:p>
        </w:tc>
      </w:tr>
      <w:tr w:rsidR="00946232" w:rsidRPr="00FD6FF8" w14:paraId="587D30B3" w14:textId="77777777" w:rsidTr="008905EC">
        <w:trPr>
          <w:trHeight w:val="290"/>
          <w:jc w:val="center"/>
        </w:trPr>
        <w:tc>
          <w:tcPr>
            <w:tcW w:w="1440" w:type="dxa"/>
            <w:shd w:val="clear" w:color="auto" w:fill="auto"/>
            <w:noWrap/>
            <w:vAlign w:val="bottom"/>
            <w:hideMark/>
          </w:tcPr>
          <w:p w14:paraId="7A4208E1"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December</w:t>
            </w:r>
          </w:p>
        </w:tc>
        <w:tc>
          <w:tcPr>
            <w:tcW w:w="1812" w:type="dxa"/>
            <w:shd w:val="clear" w:color="auto" w:fill="auto"/>
            <w:noWrap/>
            <w:vAlign w:val="bottom"/>
            <w:hideMark/>
          </w:tcPr>
          <w:p w14:paraId="525B9A2C" w14:textId="22E1272D"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331E0F" w:rsidRPr="00FD6FF8">
              <w:rPr>
                <w:rFonts w:ascii="Lub Dub Condensed" w:eastAsia="Times New Roman" w:hAnsi="Lub Dub Condensed" w:cs="Calibri"/>
                <w:color w:val="0070C0"/>
                <w:sz w:val="20"/>
                <w:szCs w:val="20"/>
              </w:rPr>
              <w:t>Research on other city experiences</w:t>
            </w:r>
          </w:p>
        </w:tc>
        <w:tc>
          <w:tcPr>
            <w:tcW w:w="2031" w:type="dxa"/>
            <w:shd w:val="clear" w:color="auto" w:fill="auto"/>
            <w:noWrap/>
            <w:vAlign w:val="bottom"/>
            <w:hideMark/>
          </w:tcPr>
          <w:p w14:paraId="1F365C55" w14:textId="3D240B51"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3171B3" w:rsidRPr="00FD6FF8">
              <w:rPr>
                <w:rFonts w:ascii="Lub Dub Condensed" w:eastAsia="Times New Roman" w:hAnsi="Lub Dub Condensed" w:cs="Calibri"/>
                <w:color w:val="0070C0"/>
                <w:sz w:val="20"/>
                <w:szCs w:val="20"/>
              </w:rPr>
              <w:t>Target lists for coalition members finalized</w:t>
            </w:r>
          </w:p>
        </w:tc>
        <w:tc>
          <w:tcPr>
            <w:tcW w:w="2030" w:type="dxa"/>
            <w:shd w:val="clear" w:color="auto" w:fill="auto"/>
            <w:noWrap/>
            <w:vAlign w:val="bottom"/>
            <w:hideMark/>
          </w:tcPr>
          <w:p w14:paraId="0380F443"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0527577B" w14:textId="1D9E12C9"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334EA9" w:rsidRPr="00FD6FF8">
              <w:rPr>
                <w:rFonts w:ascii="Lub Dub Condensed" w:eastAsia="Times New Roman" w:hAnsi="Lub Dub Condensed" w:cs="Calibri"/>
                <w:color w:val="0070C0"/>
                <w:sz w:val="20"/>
                <w:szCs w:val="20"/>
              </w:rPr>
              <w:t>Hire grassroot organizers</w:t>
            </w:r>
          </w:p>
        </w:tc>
        <w:tc>
          <w:tcPr>
            <w:tcW w:w="2030" w:type="dxa"/>
            <w:shd w:val="clear" w:color="auto" w:fill="auto"/>
            <w:noWrap/>
            <w:vAlign w:val="bottom"/>
            <w:hideMark/>
          </w:tcPr>
          <w:p w14:paraId="5153B272"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12F19210"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r>
      <w:tr w:rsidR="00946232" w:rsidRPr="00FD6FF8" w14:paraId="6E3313C6" w14:textId="77777777" w:rsidTr="008905EC">
        <w:trPr>
          <w:trHeight w:val="290"/>
          <w:jc w:val="center"/>
        </w:trPr>
        <w:tc>
          <w:tcPr>
            <w:tcW w:w="1440" w:type="dxa"/>
            <w:shd w:val="clear" w:color="auto" w:fill="auto"/>
            <w:noWrap/>
            <w:vAlign w:val="bottom"/>
            <w:hideMark/>
          </w:tcPr>
          <w:p w14:paraId="55C22868"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January</w:t>
            </w:r>
          </w:p>
        </w:tc>
        <w:tc>
          <w:tcPr>
            <w:tcW w:w="1812" w:type="dxa"/>
            <w:shd w:val="clear" w:color="auto" w:fill="auto"/>
            <w:noWrap/>
            <w:vAlign w:val="bottom"/>
            <w:hideMark/>
          </w:tcPr>
          <w:p w14:paraId="1494EE68" w14:textId="6E581BDB" w:rsidR="00946232" w:rsidRPr="00FD6FF8" w:rsidRDefault="00331E0F"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City section data finalized</w:t>
            </w:r>
          </w:p>
        </w:tc>
        <w:tc>
          <w:tcPr>
            <w:tcW w:w="2031" w:type="dxa"/>
            <w:shd w:val="clear" w:color="auto" w:fill="auto"/>
            <w:noWrap/>
            <w:vAlign w:val="bottom"/>
            <w:hideMark/>
          </w:tcPr>
          <w:p w14:paraId="308AD058" w14:textId="6AB2233B"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F41227" w:rsidRPr="00FD6FF8">
              <w:rPr>
                <w:rFonts w:ascii="Lub Dub Condensed" w:eastAsia="Times New Roman" w:hAnsi="Lub Dub Condensed" w:cs="Calibri"/>
                <w:color w:val="0070C0"/>
                <w:sz w:val="20"/>
                <w:szCs w:val="20"/>
              </w:rPr>
              <w:t>Quarterly report sent to all members</w:t>
            </w:r>
          </w:p>
        </w:tc>
        <w:tc>
          <w:tcPr>
            <w:tcW w:w="2030" w:type="dxa"/>
            <w:shd w:val="clear" w:color="auto" w:fill="auto"/>
            <w:noWrap/>
            <w:vAlign w:val="bottom"/>
            <w:hideMark/>
          </w:tcPr>
          <w:p w14:paraId="58677B29" w14:textId="6ECF4F7A"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EB4787" w:rsidRPr="00FD6FF8">
              <w:rPr>
                <w:rFonts w:ascii="Lub Dub Condensed" w:eastAsia="Times New Roman" w:hAnsi="Lub Dub Condensed" w:cs="Calibri"/>
                <w:color w:val="0070C0"/>
                <w:sz w:val="20"/>
                <w:szCs w:val="20"/>
              </w:rPr>
              <w:t>1 new proposal to foundation submitted</w:t>
            </w:r>
          </w:p>
        </w:tc>
        <w:tc>
          <w:tcPr>
            <w:tcW w:w="2031" w:type="dxa"/>
            <w:shd w:val="clear" w:color="auto" w:fill="auto"/>
            <w:noWrap/>
            <w:vAlign w:val="bottom"/>
            <w:hideMark/>
          </w:tcPr>
          <w:p w14:paraId="14ECC0C5" w14:textId="11259868" w:rsidR="00946232" w:rsidRPr="00617C94"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334EA9" w:rsidRPr="00FD6FF8">
              <w:rPr>
                <w:rFonts w:ascii="Lub Dub Condensed" w:eastAsia="Times New Roman" w:hAnsi="Lub Dub Condensed" w:cs="Calibri"/>
                <w:color w:val="0070C0"/>
                <w:sz w:val="20"/>
                <w:szCs w:val="20"/>
              </w:rPr>
              <w:t>Recruit captains</w:t>
            </w:r>
          </w:p>
        </w:tc>
        <w:tc>
          <w:tcPr>
            <w:tcW w:w="2030" w:type="dxa"/>
            <w:shd w:val="clear" w:color="auto" w:fill="auto"/>
            <w:noWrap/>
            <w:vAlign w:val="bottom"/>
            <w:hideMark/>
          </w:tcPr>
          <w:p w14:paraId="59ABF61E"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350DD1B6"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r>
      <w:tr w:rsidR="00946232" w:rsidRPr="00FD6FF8" w14:paraId="7BE8E60B" w14:textId="77777777" w:rsidTr="008905EC">
        <w:trPr>
          <w:trHeight w:val="290"/>
          <w:jc w:val="center"/>
        </w:trPr>
        <w:tc>
          <w:tcPr>
            <w:tcW w:w="1440" w:type="dxa"/>
            <w:shd w:val="clear" w:color="auto" w:fill="auto"/>
            <w:noWrap/>
            <w:vAlign w:val="bottom"/>
            <w:hideMark/>
          </w:tcPr>
          <w:p w14:paraId="388A78E8"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February</w:t>
            </w:r>
          </w:p>
        </w:tc>
        <w:tc>
          <w:tcPr>
            <w:tcW w:w="1812" w:type="dxa"/>
            <w:shd w:val="clear" w:color="auto" w:fill="auto"/>
            <w:noWrap/>
            <w:vAlign w:val="bottom"/>
            <w:hideMark/>
          </w:tcPr>
          <w:p w14:paraId="334D3E5D" w14:textId="45319EE3" w:rsidR="00946232" w:rsidRPr="00FD6FF8" w:rsidRDefault="00EA0586"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Public Opinion Polling</w:t>
            </w:r>
          </w:p>
        </w:tc>
        <w:tc>
          <w:tcPr>
            <w:tcW w:w="2031" w:type="dxa"/>
            <w:shd w:val="clear" w:color="auto" w:fill="auto"/>
            <w:noWrap/>
            <w:vAlign w:val="bottom"/>
            <w:hideMark/>
          </w:tcPr>
          <w:p w14:paraId="45E5D553" w14:textId="6D868D1D" w:rsidR="00946232" w:rsidRPr="00FD6FF8" w:rsidRDefault="000D0ED0" w:rsidP="6ABB6A19">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 xml:space="preserve"> </w:t>
            </w:r>
            <w:r w:rsidR="3DCC9D31" w:rsidRPr="00617C94">
              <w:rPr>
                <w:rFonts w:ascii="Lub Dub Condensed" w:eastAsia="Times New Roman" w:hAnsi="Lub Dub Condensed" w:cs="Calibri"/>
                <w:color w:val="0070C0"/>
                <w:sz w:val="20"/>
                <w:szCs w:val="20"/>
              </w:rPr>
              <w:t>Coalition members finish pathway of influence reports</w:t>
            </w:r>
          </w:p>
          <w:p w14:paraId="355E46B5" w14:textId="4A2DC5CB" w:rsidR="00946232" w:rsidRPr="00FD6FF8" w:rsidRDefault="00946232" w:rsidP="00946232">
            <w:pPr>
              <w:spacing w:after="0" w:line="240" w:lineRule="auto"/>
              <w:rPr>
                <w:rFonts w:ascii="Lub Dub Condensed" w:eastAsia="Times New Roman" w:hAnsi="Lub Dub Condensed" w:cs="Calibri"/>
                <w:color w:val="0070C0"/>
                <w:sz w:val="20"/>
                <w:szCs w:val="20"/>
              </w:rPr>
            </w:pPr>
          </w:p>
        </w:tc>
        <w:tc>
          <w:tcPr>
            <w:tcW w:w="2030" w:type="dxa"/>
            <w:shd w:val="clear" w:color="auto" w:fill="auto"/>
            <w:noWrap/>
            <w:vAlign w:val="bottom"/>
            <w:hideMark/>
          </w:tcPr>
          <w:p w14:paraId="7CCB6E2F" w14:textId="77777777" w:rsidR="00946232" w:rsidRPr="00617C94" w:rsidRDefault="00946232" w:rsidP="00946232">
            <w:pPr>
              <w:spacing w:after="0" w:line="240" w:lineRule="auto"/>
              <w:rPr>
                <w:rFonts w:ascii="Lub Dub Condensed" w:eastAsia="Times New Roman" w:hAnsi="Lub Dub Condensed" w:cs="Calibri"/>
                <w:color w:val="0070C0"/>
                <w:sz w:val="20"/>
                <w:szCs w:val="20"/>
              </w:rPr>
            </w:pPr>
            <w:r w:rsidRPr="00617C94">
              <w:rPr>
                <w:rFonts w:ascii="Calibri" w:eastAsia="Times New Roman" w:hAnsi="Calibri" w:cs="Calibri"/>
                <w:color w:val="0070C0"/>
                <w:sz w:val="20"/>
                <w:szCs w:val="20"/>
              </w:rPr>
              <w:t> </w:t>
            </w:r>
          </w:p>
        </w:tc>
        <w:tc>
          <w:tcPr>
            <w:tcW w:w="2031" w:type="dxa"/>
            <w:shd w:val="clear" w:color="auto" w:fill="auto"/>
            <w:noWrap/>
            <w:vAlign w:val="bottom"/>
            <w:hideMark/>
          </w:tcPr>
          <w:p w14:paraId="234EF883" w14:textId="42DCFDE3" w:rsidR="00946232" w:rsidRPr="00617C94" w:rsidRDefault="426C5CBF" w:rsidP="00946232">
            <w:pPr>
              <w:spacing w:after="0" w:line="240" w:lineRule="auto"/>
              <w:rPr>
                <w:rFonts w:ascii="Lub Dub Condensed" w:eastAsia="Times New Roman" w:hAnsi="Lub Dub Condensed" w:cs="Calibri"/>
                <w:color w:val="0070C0"/>
                <w:sz w:val="20"/>
                <w:szCs w:val="20"/>
              </w:rPr>
            </w:pPr>
            <w:r w:rsidRPr="00617C94">
              <w:rPr>
                <w:rFonts w:ascii="Calibri" w:eastAsia="Times New Roman" w:hAnsi="Calibri" w:cs="Calibri"/>
                <w:color w:val="0070C0"/>
                <w:sz w:val="20"/>
                <w:szCs w:val="20"/>
              </w:rPr>
              <w:t> </w:t>
            </w:r>
            <w:r w:rsidR="1127A65B" w:rsidRPr="00FD6FF8">
              <w:rPr>
                <w:rFonts w:ascii="Lub Dub Condensed" w:eastAsia="Times New Roman" w:hAnsi="Lub Dub Condensed" w:cs="Calibri"/>
                <w:color w:val="0070C0"/>
                <w:sz w:val="20"/>
                <w:szCs w:val="20"/>
              </w:rPr>
              <w:t>recruit restaurants in districts of key decision makers</w:t>
            </w:r>
          </w:p>
        </w:tc>
        <w:tc>
          <w:tcPr>
            <w:tcW w:w="2030" w:type="dxa"/>
            <w:shd w:val="clear" w:color="auto" w:fill="auto"/>
            <w:noWrap/>
            <w:vAlign w:val="bottom"/>
            <w:hideMark/>
          </w:tcPr>
          <w:p w14:paraId="27A081BF" w14:textId="26FF8099"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052F41" w:rsidRPr="00FD6FF8">
              <w:rPr>
                <w:rFonts w:ascii="Lub Dub Condensed" w:eastAsia="Times New Roman" w:hAnsi="Lub Dub Condensed" w:cs="Calibri"/>
                <w:color w:val="0070C0"/>
                <w:sz w:val="20"/>
                <w:szCs w:val="20"/>
              </w:rPr>
              <w:t>Media Roundtable 1</w:t>
            </w:r>
          </w:p>
        </w:tc>
        <w:tc>
          <w:tcPr>
            <w:tcW w:w="2031" w:type="dxa"/>
            <w:shd w:val="clear" w:color="auto" w:fill="auto"/>
            <w:noWrap/>
            <w:vAlign w:val="bottom"/>
            <w:hideMark/>
          </w:tcPr>
          <w:p w14:paraId="539E5327"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r>
      <w:tr w:rsidR="00946232" w:rsidRPr="00FD6FF8" w14:paraId="1EACCE3F" w14:textId="77777777" w:rsidTr="6ABB6A19">
        <w:trPr>
          <w:trHeight w:val="405"/>
          <w:jc w:val="center"/>
        </w:trPr>
        <w:tc>
          <w:tcPr>
            <w:tcW w:w="1440" w:type="dxa"/>
            <w:shd w:val="clear" w:color="auto" w:fill="auto"/>
            <w:noWrap/>
            <w:vAlign w:val="bottom"/>
            <w:hideMark/>
          </w:tcPr>
          <w:p w14:paraId="30CE1CE6"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March</w:t>
            </w:r>
          </w:p>
        </w:tc>
        <w:tc>
          <w:tcPr>
            <w:tcW w:w="1812" w:type="dxa"/>
            <w:shd w:val="clear" w:color="auto" w:fill="auto"/>
            <w:noWrap/>
            <w:vAlign w:val="bottom"/>
            <w:hideMark/>
          </w:tcPr>
          <w:p w14:paraId="6E37626B"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3CB147F3" w14:textId="75D85EC1" w:rsidR="6ABB6A19" w:rsidRPr="00FD6FF8" w:rsidRDefault="6ABB6A19" w:rsidP="6ABB6A19">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740C46EF" w:rsidRPr="00FD6FF8">
              <w:rPr>
                <w:rFonts w:ascii="Lub Dub Condensed" w:eastAsia="Times New Roman" w:hAnsi="Lub Dub Condensed" w:cs="Calibri"/>
                <w:color w:val="0070C0"/>
                <w:sz w:val="20"/>
                <w:szCs w:val="20"/>
              </w:rPr>
              <w:t>coalition sign on complete</w:t>
            </w:r>
          </w:p>
        </w:tc>
        <w:tc>
          <w:tcPr>
            <w:tcW w:w="2030" w:type="dxa"/>
            <w:shd w:val="clear" w:color="auto" w:fill="auto"/>
            <w:noWrap/>
            <w:vAlign w:val="bottom"/>
            <w:hideMark/>
          </w:tcPr>
          <w:p w14:paraId="7A560B33" w14:textId="6F3504AB" w:rsidR="6ABB6A19" w:rsidRPr="00FD6FF8" w:rsidRDefault="6ABB6A19" w:rsidP="6ABB6A19">
            <w:pPr>
              <w:spacing w:after="0" w:line="240" w:lineRule="auto"/>
              <w:rPr>
                <w:rFonts w:ascii="Lub Dub Condensed" w:eastAsia="Times New Roman" w:hAnsi="Lub Dub Condensed" w:cs="Calibri"/>
                <w:color w:val="0070C0"/>
                <w:sz w:val="20"/>
                <w:szCs w:val="20"/>
              </w:rPr>
            </w:pPr>
            <w:r w:rsidRPr="00617C94">
              <w:rPr>
                <w:rFonts w:ascii="Calibri" w:eastAsia="Times New Roman" w:hAnsi="Calibri" w:cs="Calibri"/>
                <w:color w:val="0070C0"/>
                <w:sz w:val="20"/>
                <w:szCs w:val="20"/>
              </w:rPr>
              <w:t> </w:t>
            </w:r>
          </w:p>
        </w:tc>
        <w:tc>
          <w:tcPr>
            <w:tcW w:w="2031" w:type="dxa"/>
            <w:shd w:val="clear" w:color="auto" w:fill="auto"/>
            <w:noWrap/>
            <w:vAlign w:val="bottom"/>
            <w:hideMark/>
          </w:tcPr>
          <w:p w14:paraId="4A2D8D51" w14:textId="23855392" w:rsidR="00946232" w:rsidRPr="00FD6FF8" w:rsidRDefault="00946232" w:rsidP="00946232">
            <w:pPr>
              <w:spacing w:after="0" w:line="240" w:lineRule="auto"/>
              <w:rPr>
                <w:rFonts w:ascii="Lub Dub Condensed" w:eastAsia="Times New Roman" w:hAnsi="Lub Dub Condensed" w:cs="Calibri"/>
                <w:color w:val="0070C0"/>
                <w:sz w:val="20"/>
                <w:szCs w:val="20"/>
              </w:rPr>
            </w:pPr>
            <w:r w:rsidRPr="00617C94">
              <w:rPr>
                <w:rFonts w:ascii="Calibri" w:eastAsia="Times New Roman" w:hAnsi="Calibri" w:cs="Calibri"/>
                <w:color w:val="0070C0"/>
                <w:sz w:val="20"/>
                <w:szCs w:val="20"/>
              </w:rPr>
              <w:t> </w:t>
            </w:r>
            <w:r w:rsidR="00495A4B" w:rsidRPr="00617C94">
              <w:rPr>
                <w:rFonts w:ascii="Lub Dub Condensed" w:eastAsia="Times New Roman" w:hAnsi="Lub Dub Condensed" w:cs="Calibri"/>
                <w:color w:val="0070C0"/>
                <w:sz w:val="20"/>
                <w:szCs w:val="20"/>
              </w:rPr>
              <w:t>Youth Advertising Safari Activity</w:t>
            </w:r>
          </w:p>
        </w:tc>
        <w:tc>
          <w:tcPr>
            <w:tcW w:w="2030" w:type="dxa"/>
            <w:shd w:val="clear" w:color="auto" w:fill="auto"/>
            <w:noWrap/>
            <w:vAlign w:val="bottom"/>
            <w:hideMark/>
          </w:tcPr>
          <w:p w14:paraId="50934819" w14:textId="1BA94DE6" w:rsidR="00946232" w:rsidRPr="00FD6FF8" w:rsidRDefault="00052F41"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Media Roundtable 2</w:t>
            </w:r>
          </w:p>
        </w:tc>
        <w:tc>
          <w:tcPr>
            <w:tcW w:w="2031" w:type="dxa"/>
            <w:shd w:val="clear" w:color="auto" w:fill="auto"/>
            <w:noWrap/>
            <w:vAlign w:val="bottom"/>
            <w:hideMark/>
          </w:tcPr>
          <w:p w14:paraId="3D41C199" w14:textId="4CF4EF75"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AA06FD" w:rsidRPr="00FD6FF8">
              <w:rPr>
                <w:rFonts w:ascii="Lub Dub Condensed" w:eastAsia="Times New Roman" w:hAnsi="Lub Dub Condensed" w:cs="Calibri"/>
                <w:color w:val="0070C0"/>
                <w:sz w:val="20"/>
                <w:szCs w:val="20"/>
              </w:rPr>
              <w:t>Postcard campaigns</w:t>
            </w:r>
          </w:p>
        </w:tc>
      </w:tr>
      <w:tr w:rsidR="00946232" w:rsidRPr="00FD6FF8" w14:paraId="4830ABF8" w14:textId="77777777" w:rsidTr="008905EC">
        <w:trPr>
          <w:trHeight w:val="290"/>
          <w:jc w:val="center"/>
        </w:trPr>
        <w:tc>
          <w:tcPr>
            <w:tcW w:w="1440" w:type="dxa"/>
            <w:shd w:val="clear" w:color="auto" w:fill="auto"/>
            <w:noWrap/>
            <w:vAlign w:val="bottom"/>
            <w:hideMark/>
          </w:tcPr>
          <w:p w14:paraId="6670FB2F"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April</w:t>
            </w:r>
          </w:p>
        </w:tc>
        <w:tc>
          <w:tcPr>
            <w:tcW w:w="1812" w:type="dxa"/>
            <w:shd w:val="clear" w:color="auto" w:fill="auto"/>
            <w:noWrap/>
            <w:vAlign w:val="bottom"/>
            <w:hideMark/>
          </w:tcPr>
          <w:p w14:paraId="1761320A"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06C955B2" w14:textId="018E5EDB" w:rsidR="00946232" w:rsidRPr="00FD6FF8" w:rsidRDefault="00F41227"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Quarterly report sent to all members</w:t>
            </w:r>
            <w:r w:rsidR="00617C94" w:rsidRPr="00FD6FF8">
              <w:rPr>
                <w:rFonts w:ascii="Lub Dub Condensed" w:eastAsia="Times New Roman" w:hAnsi="Lub Dub Condensed" w:cs="Calibri"/>
                <w:color w:val="0070C0"/>
                <w:sz w:val="20"/>
                <w:szCs w:val="20"/>
              </w:rPr>
              <w:t>.</w:t>
            </w:r>
            <w:r w:rsidR="625E7787" w:rsidRPr="00FD6FF8">
              <w:rPr>
                <w:rFonts w:ascii="Lub Dub Condensed" w:eastAsia="Times New Roman" w:hAnsi="Lub Dub Condensed" w:cs="Calibri"/>
                <w:color w:val="0070C0"/>
                <w:sz w:val="20"/>
                <w:szCs w:val="20"/>
              </w:rPr>
              <w:t xml:space="preserve"> Ordinance is introduced</w:t>
            </w:r>
          </w:p>
        </w:tc>
        <w:tc>
          <w:tcPr>
            <w:tcW w:w="2030" w:type="dxa"/>
            <w:shd w:val="clear" w:color="auto" w:fill="auto"/>
            <w:noWrap/>
            <w:vAlign w:val="bottom"/>
            <w:hideMark/>
          </w:tcPr>
          <w:p w14:paraId="74E939A5" w14:textId="7FD8AD15" w:rsidR="00946232" w:rsidRPr="00617C94" w:rsidRDefault="426C5CBF"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165233B2" w:rsidRPr="00FD6FF8">
              <w:rPr>
                <w:rFonts w:ascii="Lub Dub Condensed" w:eastAsia="Times New Roman" w:hAnsi="Lub Dub Condensed" w:cs="Calibri"/>
                <w:color w:val="0070C0"/>
                <w:sz w:val="20"/>
                <w:szCs w:val="20"/>
              </w:rPr>
              <w:t>Ordinance is introduced, campaign to members for donations to support advocacy of campaign</w:t>
            </w:r>
          </w:p>
        </w:tc>
        <w:tc>
          <w:tcPr>
            <w:tcW w:w="2031" w:type="dxa"/>
            <w:shd w:val="clear" w:color="auto" w:fill="auto"/>
            <w:noWrap/>
            <w:vAlign w:val="bottom"/>
            <w:hideMark/>
          </w:tcPr>
          <w:p w14:paraId="325560AF" w14:textId="0FB4ED8C" w:rsidR="00946232" w:rsidRPr="00FD6FF8" w:rsidRDefault="426C5CBF"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510EC788" w:rsidRPr="00FD6FF8">
              <w:rPr>
                <w:rFonts w:ascii="Lub Dub Condensed" w:eastAsia="Times New Roman" w:hAnsi="Lub Dub Condensed" w:cs="Calibri"/>
                <w:color w:val="0070C0"/>
                <w:sz w:val="20"/>
                <w:szCs w:val="20"/>
              </w:rPr>
              <w:t>Key Contact Visits to City Hall</w:t>
            </w:r>
            <w:r w:rsidR="7F2DCA2B" w:rsidRPr="00FD6FF8">
              <w:rPr>
                <w:rFonts w:ascii="Lub Dub Condensed" w:eastAsia="Times New Roman" w:hAnsi="Lub Dub Condensed" w:cs="Calibri"/>
                <w:color w:val="0070C0"/>
                <w:sz w:val="20"/>
                <w:szCs w:val="20"/>
              </w:rPr>
              <w:t>- dropping off information on ordinance introduction</w:t>
            </w:r>
          </w:p>
        </w:tc>
        <w:tc>
          <w:tcPr>
            <w:tcW w:w="2030" w:type="dxa"/>
            <w:shd w:val="clear" w:color="auto" w:fill="auto"/>
            <w:noWrap/>
            <w:vAlign w:val="bottom"/>
            <w:hideMark/>
          </w:tcPr>
          <w:p w14:paraId="569CCA75" w14:textId="491E2574" w:rsidR="00946232" w:rsidRPr="00FD6FF8" w:rsidRDefault="00052F41"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Media Roundtable 3</w:t>
            </w:r>
          </w:p>
          <w:p w14:paraId="106AE93A" w14:textId="01BBFCC0" w:rsidR="00582DBF" w:rsidRPr="00FD6FF8" w:rsidRDefault="00582DBF"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Press event as Ordinance Introduced</w:t>
            </w:r>
          </w:p>
        </w:tc>
        <w:tc>
          <w:tcPr>
            <w:tcW w:w="2031" w:type="dxa"/>
            <w:shd w:val="clear" w:color="auto" w:fill="auto"/>
            <w:noWrap/>
            <w:vAlign w:val="bottom"/>
            <w:hideMark/>
          </w:tcPr>
          <w:p w14:paraId="29FBF01D" w14:textId="1AD38B7E" w:rsidR="00946232" w:rsidRPr="00FD6FF8" w:rsidRDefault="426C5CBF"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865F403" w:rsidRPr="00FD6FF8">
              <w:rPr>
                <w:rFonts w:ascii="Lub Dub Condensed" w:eastAsia="Times New Roman" w:hAnsi="Lub Dub Condensed" w:cs="Calibri"/>
                <w:color w:val="0070C0"/>
                <w:sz w:val="20"/>
                <w:szCs w:val="20"/>
              </w:rPr>
              <w:t>Ordinance Introduced</w:t>
            </w:r>
            <w:r w:rsidR="0163539C" w:rsidRPr="00FD6FF8">
              <w:rPr>
                <w:rFonts w:ascii="Lub Dub Condensed" w:eastAsia="Times New Roman" w:hAnsi="Lub Dub Condensed" w:cs="Calibri"/>
                <w:color w:val="0070C0"/>
                <w:sz w:val="20"/>
                <w:szCs w:val="20"/>
              </w:rPr>
              <w:t xml:space="preserve"> provide resources to elected officials on language and specific data on district impact</w:t>
            </w:r>
          </w:p>
          <w:p w14:paraId="70820CC4" w14:textId="36EFC075" w:rsidR="008478CB" w:rsidRPr="00FD6FF8" w:rsidRDefault="008478CB" w:rsidP="00946232">
            <w:pPr>
              <w:spacing w:after="0" w:line="240" w:lineRule="auto"/>
              <w:rPr>
                <w:rFonts w:ascii="Lub Dub Condensed" w:eastAsia="Times New Roman" w:hAnsi="Lub Dub Condensed" w:cs="Calibri"/>
                <w:color w:val="0070C0"/>
                <w:sz w:val="20"/>
                <w:szCs w:val="20"/>
              </w:rPr>
            </w:pPr>
          </w:p>
        </w:tc>
      </w:tr>
      <w:tr w:rsidR="00946232" w:rsidRPr="00FD6FF8" w14:paraId="68DFC3CE" w14:textId="77777777" w:rsidTr="008905EC">
        <w:trPr>
          <w:trHeight w:val="290"/>
          <w:jc w:val="center"/>
        </w:trPr>
        <w:tc>
          <w:tcPr>
            <w:tcW w:w="1440" w:type="dxa"/>
            <w:shd w:val="clear" w:color="auto" w:fill="auto"/>
            <w:noWrap/>
            <w:vAlign w:val="bottom"/>
            <w:hideMark/>
          </w:tcPr>
          <w:p w14:paraId="0E42312C"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May</w:t>
            </w:r>
          </w:p>
        </w:tc>
        <w:tc>
          <w:tcPr>
            <w:tcW w:w="1812" w:type="dxa"/>
            <w:shd w:val="clear" w:color="auto" w:fill="auto"/>
            <w:noWrap/>
            <w:vAlign w:val="bottom"/>
            <w:hideMark/>
          </w:tcPr>
          <w:p w14:paraId="1C6523ED" w14:textId="0DFBE8AC" w:rsidR="00946232" w:rsidRPr="00617C94" w:rsidRDefault="426C5CBF"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53FFDCF7" w:rsidRPr="00FD6FF8">
              <w:rPr>
                <w:rFonts w:ascii="Lub Dub Condensed" w:eastAsia="Times New Roman" w:hAnsi="Lub Dub Condensed" w:cs="Calibri"/>
                <w:color w:val="0070C0"/>
                <w:sz w:val="20"/>
                <w:szCs w:val="20"/>
              </w:rPr>
              <w:t>Research of impacted restaurants to present to decision makers</w:t>
            </w:r>
          </w:p>
        </w:tc>
        <w:tc>
          <w:tcPr>
            <w:tcW w:w="2031" w:type="dxa"/>
            <w:shd w:val="clear" w:color="auto" w:fill="auto"/>
            <w:noWrap/>
            <w:vAlign w:val="bottom"/>
            <w:hideMark/>
          </w:tcPr>
          <w:p w14:paraId="6F2004C0"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0" w:type="dxa"/>
            <w:shd w:val="clear" w:color="auto" w:fill="auto"/>
            <w:noWrap/>
            <w:vAlign w:val="bottom"/>
            <w:hideMark/>
          </w:tcPr>
          <w:p w14:paraId="3A6328CB" w14:textId="6D0ABB46"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EB4787" w:rsidRPr="00FD6FF8">
              <w:rPr>
                <w:rFonts w:ascii="Lub Dub Condensed" w:eastAsia="Times New Roman" w:hAnsi="Lub Dub Condensed" w:cs="Calibri"/>
                <w:color w:val="0070C0"/>
                <w:sz w:val="20"/>
                <w:szCs w:val="20"/>
              </w:rPr>
              <w:t>1 new proposal to foundation submitted (implementation</w:t>
            </w:r>
          </w:p>
        </w:tc>
        <w:tc>
          <w:tcPr>
            <w:tcW w:w="2031" w:type="dxa"/>
            <w:shd w:val="clear" w:color="auto" w:fill="auto"/>
            <w:noWrap/>
            <w:vAlign w:val="bottom"/>
            <w:hideMark/>
          </w:tcPr>
          <w:p w14:paraId="0920D515" w14:textId="248FB61F" w:rsidR="00946232" w:rsidRPr="00FD6FF8" w:rsidRDefault="0018197B"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Online grassroots event</w:t>
            </w:r>
            <w:r w:rsidR="00DC0440" w:rsidRPr="00FD6FF8">
              <w:rPr>
                <w:rFonts w:ascii="Lub Dub Condensed" w:eastAsia="Times New Roman" w:hAnsi="Lub Dub Condensed" w:cs="Calibri"/>
                <w:color w:val="0070C0"/>
                <w:sz w:val="20"/>
                <w:szCs w:val="20"/>
              </w:rPr>
              <w:t xml:space="preserve"> to coincide with lobby day</w:t>
            </w:r>
            <w:r w:rsidRPr="00FD6FF8">
              <w:rPr>
                <w:rFonts w:ascii="Lub Dub Condensed" w:eastAsia="Times New Roman" w:hAnsi="Lub Dub Condensed" w:cs="Calibri"/>
                <w:color w:val="0070C0"/>
                <w:sz w:val="20"/>
                <w:szCs w:val="20"/>
              </w:rPr>
              <w:t xml:space="preserve"> </w:t>
            </w:r>
          </w:p>
        </w:tc>
        <w:tc>
          <w:tcPr>
            <w:tcW w:w="2030" w:type="dxa"/>
            <w:shd w:val="clear" w:color="auto" w:fill="auto"/>
            <w:noWrap/>
            <w:vAlign w:val="bottom"/>
            <w:hideMark/>
          </w:tcPr>
          <w:p w14:paraId="4B9B383B" w14:textId="384A9B14" w:rsidR="00946232" w:rsidRPr="00FD6FF8" w:rsidRDefault="008478CB"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Letter to the Editor Campaign April-June</w:t>
            </w:r>
          </w:p>
        </w:tc>
        <w:tc>
          <w:tcPr>
            <w:tcW w:w="2031" w:type="dxa"/>
            <w:shd w:val="clear" w:color="auto" w:fill="auto"/>
            <w:noWrap/>
            <w:vAlign w:val="bottom"/>
            <w:hideMark/>
          </w:tcPr>
          <w:p w14:paraId="1CC912B7" w14:textId="1CA85930" w:rsidR="00946232" w:rsidRPr="00FD6FF8" w:rsidRDefault="426C5CBF"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865F403" w:rsidRPr="00FD6FF8">
              <w:rPr>
                <w:rFonts w:ascii="Lub Dub Condensed" w:eastAsia="Times New Roman" w:hAnsi="Lub Dub Condensed" w:cs="Calibri"/>
                <w:color w:val="0070C0"/>
                <w:sz w:val="20"/>
                <w:szCs w:val="20"/>
              </w:rPr>
              <w:t xml:space="preserve">Lobby Day at </w:t>
            </w:r>
            <w:r w:rsidR="05FA96C4" w:rsidRPr="00FD6FF8">
              <w:rPr>
                <w:rFonts w:ascii="Lub Dub Condensed" w:eastAsia="Times New Roman" w:hAnsi="Lub Dub Condensed" w:cs="Calibri"/>
                <w:color w:val="0070C0"/>
                <w:sz w:val="20"/>
                <w:szCs w:val="20"/>
              </w:rPr>
              <w:t>city hall for continued support as the ordinance moves to key committees for vote.</w:t>
            </w:r>
          </w:p>
        </w:tc>
      </w:tr>
      <w:tr w:rsidR="00946232" w:rsidRPr="00FD6FF8" w14:paraId="32ABE1A4" w14:textId="77777777" w:rsidTr="008905EC">
        <w:trPr>
          <w:trHeight w:val="290"/>
          <w:jc w:val="center"/>
        </w:trPr>
        <w:tc>
          <w:tcPr>
            <w:tcW w:w="1440" w:type="dxa"/>
            <w:shd w:val="clear" w:color="auto" w:fill="auto"/>
            <w:noWrap/>
            <w:vAlign w:val="bottom"/>
            <w:hideMark/>
          </w:tcPr>
          <w:p w14:paraId="6B67A10E"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June</w:t>
            </w:r>
          </w:p>
        </w:tc>
        <w:tc>
          <w:tcPr>
            <w:tcW w:w="1812" w:type="dxa"/>
            <w:shd w:val="clear" w:color="auto" w:fill="auto"/>
            <w:noWrap/>
            <w:vAlign w:val="bottom"/>
            <w:hideMark/>
          </w:tcPr>
          <w:p w14:paraId="019A9385"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221A0B7E"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0" w:type="dxa"/>
            <w:shd w:val="clear" w:color="auto" w:fill="auto"/>
            <w:noWrap/>
            <w:vAlign w:val="bottom"/>
            <w:hideMark/>
          </w:tcPr>
          <w:p w14:paraId="5C37A0C3" w14:textId="523E0589"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62652D68" w14:textId="0752DEBB" w:rsidR="00946232" w:rsidRPr="00617C94" w:rsidRDefault="000D0ED0" w:rsidP="6ABB6A19">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 xml:space="preserve"> </w:t>
            </w:r>
            <w:r w:rsidR="239B87ED" w:rsidRPr="00FD6FF8">
              <w:rPr>
                <w:rFonts w:ascii="Lub Dub Condensed" w:eastAsia="Times New Roman" w:hAnsi="Lub Dub Condensed" w:cs="Calibri"/>
                <w:color w:val="0070C0"/>
                <w:sz w:val="20"/>
                <w:szCs w:val="20"/>
              </w:rPr>
              <w:t xml:space="preserve">sharing stories of community members at lobby day. Thanking them for </w:t>
            </w:r>
            <w:r w:rsidR="239B87ED" w:rsidRPr="00FD6FF8">
              <w:rPr>
                <w:rFonts w:ascii="Lub Dub Condensed" w:eastAsia="Times New Roman" w:hAnsi="Lub Dub Condensed" w:cs="Calibri"/>
                <w:color w:val="0070C0"/>
                <w:sz w:val="20"/>
                <w:szCs w:val="20"/>
              </w:rPr>
              <w:lastRenderedPageBreak/>
              <w:t>their support at lobby day.</w:t>
            </w:r>
          </w:p>
          <w:p w14:paraId="5D1F42D3" w14:textId="36B1A337" w:rsidR="00946232" w:rsidRPr="00FD6FF8" w:rsidRDefault="00946232" w:rsidP="00946232">
            <w:pPr>
              <w:spacing w:after="0" w:line="240" w:lineRule="auto"/>
              <w:rPr>
                <w:rFonts w:ascii="Lub Dub Condensed" w:eastAsia="Times New Roman" w:hAnsi="Lub Dub Condensed" w:cs="Calibri"/>
                <w:color w:val="0070C0"/>
                <w:sz w:val="20"/>
                <w:szCs w:val="20"/>
              </w:rPr>
            </w:pPr>
          </w:p>
        </w:tc>
        <w:tc>
          <w:tcPr>
            <w:tcW w:w="2030" w:type="dxa"/>
            <w:shd w:val="clear" w:color="auto" w:fill="auto"/>
            <w:noWrap/>
            <w:vAlign w:val="bottom"/>
            <w:hideMark/>
          </w:tcPr>
          <w:p w14:paraId="1353830E" w14:textId="581DB537" w:rsidR="00946232" w:rsidRPr="00617C94" w:rsidRDefault="426C5CBF" w:rsidP="00946232">
            <w:pPr>
              <w:spacing w:after="0" w:line="240" w:lineRule="auto"/>
              <w:rPr>
                <w:rFonts w:ascii="Lub Dub Condensed" w:eastAsia="Times New Roman" w:hAnsi="Lub Dub Condensed" w:cs="Calibri"/>
                <w:color w:val="0070C0"/>
                <w:sz w:val="20"/>
                <w:szCs w:val="20"/>
              </w:rPr>
            </w:pPr>
            <w:r w:rsidRPr="00617C94">
              <w:rPr>
                <w:rFonts w:ascii="Calibri" w:eastAsia="Times New Roman" w:hAnsi="Calibri" w:cs="Calibri"/>
                <w:color w:val="0070C0"/>
                <w:sz w:val="20"/>
                <w:szCs w:val="20"/>
              </w:rPr>
              <w:lastRenderedPageBreak/>
              <w:t> </w:t>
            </w:r>
            <w:r w:rsidR="61EE2CF4" w:rsidRPr="00FD6FF8">
              <w:rPr>
                <w:rFonts w:ascii="Lub Dub Condensed" w:eastAsia="Times New Roman" w:hAnsi="Lub Dub Condensed" w:cs="Calibri"/>
                <w:color w:val="0070C0"/>
                <w:sz w:val="20"/>
                <w:szCs w:val="20"/>
              </w:rPr>
              <w:t>social media posts revisiting lobby day activities tagging elected officials on upcoming vote</w:t>
            </w:r>
          </w:p>
        </w:tc>
        <w:tc>
          <w:tcPr>
            <w:tcW w:w="2031" w:type="dxa"/>
            <w:shd w:val="clear" w:color="auto" w:fill="auto"/>
            <w:noWrap/>
            <w:vAlign w:val="bottom"/>
            <w:hideMark/>
          </w:tcPr>
          <w:p w14:paraId="05D760DE" w14:textId="402F878D"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0052F41" w:rsidRPr="00FD6FF8">
              <w:rPr>
                <w:rFonts w:ascii="Lub Dub Condensed" w:eastAsia="Times New Roman" w:hAnsi="Lub Dub Condensed" w:cs="Calibri"/>
                <w:color w:val="0070C0"/>
                <w:sz w:val="20"/>
                <w:szCs w:val="20"/>
              </w:rPr>
              <w:t>Final Vote at City Cou</w:t>
            </w:r>
            <w:r w:rsidR="00495A4B" w:rsidRPr="00FD6FF8">
              <w:rPr>
                <w:rFonts w:ascii="Lub Dub Condensed" w:eastAsia="Times New Roman" w:hAnsi="Lub Dub Condensed" w:cs="Calibri"/>
                <w:color w:val="0070C0"/>
                <w:sz w:val="20"/>
                <w:szCs w:val="20"/>
              </w:rPr>
              <w:t>ncil</w:t>
            </w:r>
          </w:p>
        </w:tc>
      </w:tr>
      <w:tr w:rsidR="00946232" w:rsidRPr="00FD6FF8" w14:paraId="65D6980A" w14:textId="77777777" w:rsidTr="008905EC">
        <w:trPr>
          <w:trHeight w:val="290"/>
          <w:jc w:val="center"/>
        </w:trPr>
        <w:tc>
          <w:tcPr>
            <w:tcW w:w="1440" w:type="dxa"/>
            <w:shd w:val="clear" w:color="auto" w:fill="auto"/>
            <w:noWrap/>
            <w:vAlign w:val="bottom"/>
            <w:hideMark/>
          </w:tcPr>
          <w:p w14:paraId="06FC24E0"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July</w:t>
            </w:r>
          </w:p>
        </w:tc>
        <w:tc>
          <w:tcPr>
            <w:tcW w:w="1812" w:type="dxa"/>
            <w:shd w:val="clear" w:color="auto" w:fill="auto"/>
            <w:noWrap/>
            <w:vAlign w:val="bottom"/>
            <w:hideMark/>
          </w:tcPr>
          <w:p w14:paraId="121F661E"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1" w:type="dxa"/>
            <w:shd w:val="clear" w:color="auto" w:fill="auto"/>
            <w:noWrap/>
            <w:vAlign w:val="bottom"/>
            <w:hideMark/>
          </w:tcPr>
          <w:p w14:paraId="599D3DFA" w14:textId="338DC5F2" w:rsidR="00946232" w:rsidRPr="00FD6FF8" w:rsidRDefault="426C5CBF"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022A95D2" w:rsidRPr="00FD6FF8">
              <w:rPr>
                <w:rFonts w:ascii="Lub Dub Condensed" w:eastAsia="Times New Roman" w:hAnsi="Lub Dub Condensed" w:cs="Calibri"/>
                <w:color w:val="0070C0"/>
                <w:sz w:val="20"/>
                <w:szCs w:val="20"/>
              </w:rPr>
              <w:t>Quarterly report sent to all members</w:t>
            </w:r>
            <w:r w:rsidR="2157980F" w:rsidRPr="00FD6FF8">
              <w:rPr>
                <w:rFonts w:ascii="Lub Dub Condensed" w:eastAsia="Times New Roman" w:hAnsi="Lub Dub Condensed" w:cs="Calibri"/>
                <w:color w:val="0070C0"/>
                <w:sz w:val="20"/>
                <w:szCs w:val="20"/>
              </w:rPr>
              <w:t xml:space="preserve"> advising on movement of ordinance and seeking stories from the field to share with elected officials</w:t>
            </w:r>
          </w:p>
        </w:tc>
        <w:tc>
          <w:tcPr>
            <w:tcW w:w="2030" w:type="dxa"/>
            <w:shd w:val="clear" w:color="auto" w:fill="auto"/>
            <w:noWrap/>
            <w:vAlign w:val="bottom"/>
            <w:hideMark/>
          </w:tcPr>
          <w:p w14:paraId="005F78B1" w14:textId="2844F75B" w:rsidR="00946232" w:rsidRPr="00617C94" w:rsidRDefault="426C5CBF"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r w:rsidR="145F2AFE" w:rsidRPr="00FD6FF8">
              <w:rPr>
                <w:rFonts w:ascii="Lub Dub Condensed" w:eastAsia="Times New Roman" w:hAnsi="Lub Dub Condensed" w:cs="Calibri"/>
                <w:color w:val="0070C0"/>
                <w:sz w:val="20"/>
                <w:szCs w:val="20"/>
              </w:rPr>
              <w:t>Update of proposal with additional campaign win and stories to share for outreach to foundation</w:t>
            </w:r>
          </w:p>
        </w:tc>
        <w:tc>
          <w:tcPr>
            <w:tcW w:w="2031" w:type="dxa"/>
            <w:shd w:val="clear" w:color="auto" w:fill="auto"/>
            <w:noWrap/>
            <w:vAlign w:val="bottom"/>
            <w:hideMark/>
          </w:tcPr>
          <w:p w14:paraId="69A5BBBF" w14:textId="4C2B784F" w:rsidR="00946232" w:rsidRPr="00FD6FF8" w:rsidRDefault="7D0F3F95"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Activating thank you alert to network to go out to elected officials that supported ordinance</w:t>
            </w:r>
          </w:p>
        </w:tc>
        <w:tc>
          <w:tcPr>
            <w:tcW w:w="2030" w:type="dxa"/>
            <w:shd w:val="clear" w:color="auto" w:fill="auto"/>
            <w:noWrap/>
            <w:vAlign w:val="bottom"/>
            <w:hideMark/>
          </w:tcPr>
          <w:p w14:paraId="162076FE" w14:textId="7AA01A1F" w:rsidR="00946232" w:rsidRPr="00617C94" w:rsidRDefault="426C5CBF" w:rsidP="00946232">
            <w:pPr>
              <w:spacing w:after="0" w:line="240" w:lineRule="auto"/>
              <w:rPr>
                <w:rFonts w:ascii="Lub Dub Condensed" w:eastAsia="Times New Roman" w:hAnsi="Lub Dub Condensed" w:cs="Calibri"/>
                <w:color w:val="0070C0"/>
                <w:sz w:val="20"/>
                <w:szCs w:val="20"/>
              </w:rPr>
            </w:pPr>
            <w:r w:rsidRPr="00617C94">
              <w:rPr>
                <w:rFonts w:ascii="Calibri" w:eastAsia="Times New Roman" w:hAnsi="Calibri" w:cs="Calibri"/>
                <w:color w:val="0070C0"/>
                <w:sz w:val="20"/>
                <w:szCs w:val="20"/>
              </w:rPr>
              <w:t> </w:t>
            </w:r>
            <w:r w:rsidR="432E9CA1" w:rsidRPr="00FD6FF8">
              <w:rPr>
                <w:rFonts w:ascii="Lub Dub Condensed" w:eastAsia="Times New Roman" w:hAnsi="Lub Dub Condensed" w:cs="Calibri"/>
                <w:color w:val="0070C0"/>
                <w:sz w:val="20"/>
                <w:szCs w:val="20"/>
              </w:rPr>
              <w:t>Media alerts and social media engagement of final vote messaging</w:t>
            </w:r>
          </w:p>
        </w:tc>
        <w:tc>
          <w:tcPr>
            <w:tcW w:w="2031" w:type="dxa"/>
            <w:shd w:val="clear" w:color="auto" w:fill="auto"/>
            <w:noWrap/>
            <w:vAlign w:val="bottom"/>
            <w:hideMark/>
          </w:tcPr>
          <w:p w14:paraId="76819FA6" w14:textId="0BE45ED5" w:rsidR="00946232" w:rsidRPr="00FD6FF8" w:rsidRDefault="432E9CA1" w:rsidP="00946232">
            <w:pPr>
              <w:spacing w:after="0" w:line="240" w:lineRule="auto"/>
              <w:rPr>
                <w:rFonts w:ascii="Lub Dub Condensed" w:hAnsi="Lub Dub Condensed"/>
              </w:rPr>
            </w:pPr>
            <w:r w:rsidRPr="00FD6FF8">
              <w:rPr>
                <w:rFonts w:ascii="Lub Dub Condensed" w:eastAsia="Times New Roman" w:hAnsi="Lub Dub Condensed" w:cs="Calibri"/>
                <w:color w:val="0070C0"/>
                <w:sz w:val="20"/>
                <w:szCs w:val="20"/>
              </w:rPr>
              <w:t>Thank you to elected officials</w:t>
            </w:r>
          </w:p>
        </w:tc>
      </w:tr>
      <w:tr w:rsidR="00946232" w:rsidRPr="00FD6FF8" w14:paraId="4195D1C6" w14:textId="77777777" w:rsidTr="008905EC">
        <w:trPr>
          <w:trHeight w:val="290"/>
          <w:jc w:val="center"/>
        </w:trPr>
        <w:tc>
          <w:tcPr>
            <w:tcW w:w="1440" w:type="dxa"/>
            <w:shd w:val="clear" w:color="auto" w:fill="auto"/>
            <w:noWrap/>
            <w:vAlign w:val="bottom"/>
            <w:hideMark/>
          </w:tcPr>
          <w:p w14:paraId="7493B7D5" w14:textId="77777777" w:rsidR="00946232" w:rsidRPr="00617C94" w:rsidRDefault="00946232"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August</w:t>
            </w:r>
          </w:p>
        </w:tc>
        <w:tc>
          <w:tcPr>
            <w:tcW w:w="1812" w:type="dxa"/>
            <w:shd w:val="clear" w:color="auto" w:fill="auto"/>
            <w:noWrap/>
            <w:vAlign w:val="bottom"/>
            <w:hideMark/>
          </w:tcPr>
          <w:p w14:paraId="62005E6A" w14:textId="679BB347" w:rsidR="00946232" w:rsidRPr="00FD6FF8" w:rsidRDefault="00946232" w:rsidP="00946232">
            <w:pPr>
              <w:spacing w:after="0" w:line="240" w:lineRule="auto"/>
              <w:rPr>
                <w:rFonts w:ascii="Lub Dub Condensed" w:eastAsia="Times New Roman" w:hAnsi="Lub Dub Condensed" w:cs="Calibri"/>
                <w:color w:val="0070C0"/>
                <w:sz w:val="20"/>
                <w:szCs w:val="20"/>
              </w:rPr>
            </w:pPr>
          </w:p>
        </w:tc>
        <w:tc>
          <w:tcPr>
            <w:tcW w:w="2031" w:type="dxa"/>
            <w:shd w:val="clear" w:color="auto" w:fill="auto"/>
            <w:noWrap/>
            <w:vAlign w:val="bottom"/>
            <w:hideMark/>
          </w:tcPr>
          <w:p w14:paraId="4332E20C" w14:textId="524F82D5" w:rsidR="00946232" w:rsidRPr="00FD6FF8" w:rsidRDefault="00946232" w:rsidP="00946232">
            <w:pPr>
              <w:spacing w:after="0" w:line="240" w:lineRule="auto"/>
              <w:rPr>
                <w:rFonts w:ascii="Lub Dub Condensed" w:eastAsia="Times New Roman" w:hAnsi="Lub Dub Condensed" w:cs="Calibri"/>
                <w:color w:val="0070C0"/>
                <w:sz w:val="20"/>
                <w:szCs w:val="20"/>
              </w:rPr>
            </w:pPr>
          </w:p>
        </w:tc>
        <w:tc>
          <w:tcPr>
            <w:tcW w:w="2030" w:type="dxa"/>
            <w:shd w:val="clear" w:color="auto" w:fill="auto"/>
            <w:noWrap/>
            <w:vAlign w:val="bottom"/>
            <w:hideMark/>
          </w:tcPr>
          <w:p w14:paraId="1216C286" w14:textId="77777777" w:rsidR="00946232" w:rsidRPr="00617C94" w:rsidRDefault="00946232" w:rsidP="00946232">
            <w:pPr>
              <w:spacing w:after="0" w:line="240" w:lineRule="auto"/>
              <w:rPr>
                <w:rFonts w:ascii="Lub Dub Condensed" w:eastAsia="Times New Roman" w:hAnsi="Lub Dub Condensed" w:cs="Calibri"/>
                <w:color w:val="0070C0"/>
                <w:sz w:val="20"/>
                <w:szCs w:val="20"/>
              </w:rPr>
            </w:pPr>
            <w:r w:rsidRPr="00617C94">
              <w:rPr>
                <w:rFonts w:ascii="Calibri" w:eastAsia="Times New Roman" w:hAnsi="Calibri" w:cs="Calibri"/>
                <w:color w:val="0070C0"/>
                <w:sz w:val="20"/>
                <w:szCs w:val="20"/>
              </w:rPr>
              <w:t> </w:t>
            </w:r>
          </w:p>
        </w:tc>
        <w:tc>
          <w:tcPr>
            <w:tcW w:w="2031" w:type="dxa"/>
            <w:shd w:val="clear" w:color="auto" w:fill="auto"/>
            <w:noWrap/>
            <w:vAlign w:val="bottom"/>
            <w:hideMark/>
          </w:tcPr>
          <w:p w14:paraId="0E315232" w14:textId="77777777" w:rsidR="00946232" w:rsidRPr="00FD6FF8" w:rsidRDefault="00946232" w:rsidP="00946232">
            <w:pPr>
              <w:spacing w:after="0" w:line="240" w:lineRule="auto"/>
              <w:rPr>
                <w:rFonts w:ascii="Lub Dub Condensed" w:eastAsia="Times New Roman" w:hAnsi="Lub Dub Condensed" w:cs="Calibri"/>
                <w:color w:val="0070C0"/>
                <w:sz w:val="20"/>
                <w:szCs w:val="20"/>
              </w:rPr>
            </w:pPr>
            <w:r w:rsidRPr="00FD6FF8">
              <w:rPr>
                <w:rFonts w:ascii="Calibri" w:eastAsia="Times New Roman" w:hAnsi="Calibri" w:cs="Calibri"/>
                <w:color w:val="0070C0"/>
                <w:sz w:val="20"/>
                <w:szCs w:val="20"/>
              </w:rPr>
              <w:t> </w:t>
            </w:r>
          </w:p>
        </w:tc>
        <w:tc>
          <w:tcPr>
            <w:tcW w:w="2030" w:type="dxa"/>
            <w:shd w:val="clear" w:color="auto" w:fill="auto"/>
            <w:noWrap/>
            <w:vAlign w:val="bottom"/>
            <w:hideMark/>
          </w:tcPr>
          <w:p w14:paraId="152AEE88" w14:textId="212C239C" w:rsidR="00946232" w:rsidRPr="00FD6FF8" w:rsidRDefault="00DC0440"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Media Adv</w:t>
            </w:r>
            <w:r w:rsidR="009A3D58" w:rsidRPr="00FD6FF8">
              <w:rPr>
                <w:rFonts w:ascii="Lub Dub Condensed" w:eastAsia="Times New Roman" w:hAnsi="Lub Dub Condensed" w:cs="Calibri"/>
                <w:color w:val="0070C0"/>
                <w:sz w:val="20"/>
                <w:szCs w:val="20"/>
              </w:rPr>
              <w:t xml:space="preserve"> </w:t>
            </w:r>
            <w:r w:rsidRPr="00FD6FF8">
              <w:rPr>
                <w:rFonts w:ascii="Lub Dub Condensed" w:eastAsia="Times New Roman" w:hAnsi="Lub Dub Condensed" w:cs="Calibri"/>
                <w:color w:val="0070C0"/>
                <w:sz w:val="20"/>
                <w:szCs w:val="20"/>
              </w:rPr>
              <w:t>C</w:t>
            </w:r>
            <w:r w:rsidR="009A3D58" w:rsidRPr="00FD6FF8">
              <w:rPr>
                <w:rFonts w:ascii="Lub Dub Condensed" w:eastAsia="Times New Roman" w:hAnsi="Lub Dub Condensed" w:cs="Calibri"/>
                <w:color w:val="0070C0"/>
                <w:sz w:val="20"/>
                <w:szCs w:val="20"/>
              </w:rPr>
              <w:t>oaliti</w:t>
            </w:r>
            <w:r w:rsidR="00F55564" w:rsidRPr="00FD6FF8">
              <w:rPr>
                <w:rFonts w:ascii="Lub Dub Condensed" w:eastAsia="Times New Roman" w:hAnsi="Lub Dub Condensed" w:cs="Calibri"/>
                <w:color w:val="0070C0"/>
                <w:sz w:val="20"/>
                <w:szCs w:val="20"/>
              </w:rPr>
              <w:t xml:space="preserve">on </w:t>
            </w:r>
            <w:r w:rsidRPr="00FD6FF8">
              <w:rPr>
                <w:rFonts w:ascii="Lub Dub Condensed" w:eastAsia="Times New Roman" w:hAnsi="Lub Dub Condensed" w:cs="Calibri"/>
                <w:color w:val="0070C0"/>
                <w:sz w:val="20"/>
                <w:szCs w:val="20"/>
              </w:rPr>
              <w:t>P</w:t>
            </w:r>
            <w:r w:rsidR="00F55564" w:rsidRPr="00FD6FF8">
              <w:rPr>
                <w:rFonts w:ascii="Lub Dub Condensed" w:eastAsia="Times New Roman" w:hAnsi="Lub Dub Condensed" w:cs="Calibri"/>
                <w:color w:val="0070C0"/>
                <w:sz w:val="20"/>
                <w:szCs w:val="20"/>
              </w:rPr>
              <w:t>lanning</w:t>
            </w:r>
            <w:r w:rsidRPr="00FD6FF8">
              <w:rPr>
                <w:rFonts w:ascii="Lub Dub Condensed" w:eastAsia="Times New Roman" w:hAnsi="Lub Dub Condensed" w:cs="Calibri"/>
                <w:color w:val="0070C0"/>
                <w:sz w:val="20"/>
                <w:szCs w:val="20"/>
              </w:rPr>
              <w:t xml:space="preserve"> completed</w:t>
            </w:r>
          </w:p>
        </w:tc>
        <w:tc>
          <w:tcPr>
            <w:tcW w:w="2031" w:type="dxa"/>
            <w:shd w:val="clear" w:color="auto" w:fill="auto"/>
            <w:noWrap/>
            <w:vAlign w:val="bottom"/>
            <w:hideMark/>
          </w:tcPr>
          <w:p w14:paraId="2B0D8AE2" w14:textId="0BCB6BD8" w:rsidR="00946232" w:rsidRPr="00FD6FF8" w:rsidRDefault="00F55564"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Lobbying Targets for Coalition decided</w:t>
            </w:r>
            <w:r w:rsidR="00946232" w:rsidRPr="00FD6FF8">
              <w:rPr>
                <w:rFonts w:ascii="Calibri" w:eastAsia="Times New Roman" w:hAnsi="Calibri" w:cs="Calibri"/>
                <w:color w:val="0070C0"/>
                <w:sz w:val="20"/>
                <w:szCs w:val="20"/>
              </w:rPr>
              <w:t> </w:t>
            </w:r>
          </w:p>
        </w:tc>
      </w:tr>
      <w:tr w:rsidR="007A2F16" w:rsidRPr="00FD6FF8" w14:paraId="31FBCEBC" w14:textId="77777777" w:rsidTr="008905EC">
        <w:trPr>
          <w:trHeight w:val="290"/>
          <w:jc w:val="center"/>
        </w:trPr>
        <w:tc>
          <w:tcPr>
            <w:tcW w:w="1440" w:type="dxa"/>
            <w:shd w:val="clear" w:color="auto" w:fill="auto"/>
            <w:noWrap/>
            <w:vAlign w:val="bottom"/>
          </w:tcPr>
          <w:p w14:paraId="2C73B8B9" w14:textId="4968F469" w:rsidR="007A2F16" w:rsidRPr="00617C94" w:rsidRDefault="007A2F16"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September</w:t>
            </w:r>
          </w:p>
        </w:tc>
        <w:tc>
          <w:tcPr>
            <w:tcW w:w="1812" w:type="dxa"/>
            <w:shd w:val="clear" w:color="auto" w:fill="auto"/>
            <w:noWrap/>
            <w:vAlign w:val="bottom"/>
          </w:tcPr>
          <w:p w14:paraId="6E826CD8" w14:textId="22387EB5" w:rsidR="007A2F16" w:rsidRPr="00FD6FF8" w:rsidRDefault="006B2F6D"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Community Data</w:t>
            </w:r>
          </w:p>
        </w:tc>
        <w:tc>
          <w:tcPr>
            <w:tcW w:w="2031" w:type="dxa"/>
            <w:shd w:val="clear" w:color="auto" w:fill="auto"/>
            <w:noWrap/>
            <w:vAlign w:val="bottom"/>
          </w:tcPr>
          <w:p w14:paraId="1C9679EE" w14:textId="77777777" w:rsidR="007A2F16" w:rsidRPr="00FD6FF8" w:rsidRDefault="007A2F16" w:rsidP="00946232">
            <w:pPr>
              <w:spacing w:after="0" w:line="240" w:lineRule="auto"/>
              <w:rPr>
                <w:rFonts w:ascii="Lub Dub Condensed" w:eastAsia="Times New Roman" w:hAnsi="Lub Dub Condensed" w:cs="Calibri"/>
                <w:color w:val="0070C0"/>
                <w:sz w:val="20"/>
                <w:szCs w:val="20"/>
              </w:rPr>
            </w:pPr>
          </w:p>
        </w:tc>
        <w:tc>
          <w:tcPr>
            <w:tcW w:w="2030" w:type="dxa"/>
            <w:shd w:val="clear" w:color="auto" w:fill="auto"/>
            <w:noWrap/>
            <w:vAlign w:val="bottom"/>
          </w:tcPr>
          <w:p w14:paraId="53D062D2" w14:textId="77777777" w:rsidR="007A2F16" w:rsidRPr="00FD6FF8" w:rsidRDefault="007A2F16" w:rsidP="00946232">
            <w:pPr>
              <w:spacing w:after="0" w:line="240" w:lineRule="auto"/>
              <w:rPr>
                <w:rFonts w:ascii="Lub Dub Condensed" w:eastAsia="Times New Roman" w:hAnsi="Lub Dub Condensed" w:cs="Calibri"/>
                <w:color w:val="0070C0"/>
                <w:sz w:val="20"/>
                <w:szCs w:val="20"/>
              </w:rPr>
            </w:pPr>
          </w:p>
        </w:tc>
        <w:tc>
          <w:tcPr>
            <w:tcW w:w="2031" w:type="dxa"/>
            <w:shd w:val="clear" w:color="auto" w:fill="auto"/>
            <w:noWrap/>
            <w:vAlign w:val="bottom"/>
          </w:tcPr>
          <w:p w14:paraId="7C6BF770" w14:textId="66EB72F4" w:rsidR="007A2F16" w:rsidRPr="00FD6FF8" w:rsidRDefault="008478CB"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Education</w:t>
            </w:r>
            <w:r w:rsidR="002E2E76" w:rsidRPr="00FD6FF8">
              <w:rPr>
                <w:rFonts w:ascii="Lub Dub Condensed" w:eastAsia="Times New Roman" w:hAnsi="Lub Dub Condensed" w:cs="Calibri"/>
                <w:color w:val="0070C0"/>
                <w:sz w:val="20"/>
                <w:szCs w:val="20"/>
              </w:rPr>
              <w:t>, recruitment</w:t>
            </w:r>
          </w:p>
        </w:tc>
        <w:tc>
          <w:tcPr>
            <w:tcW w:w="2030" w:type="dxa"/>
            <w:shd w:val="clear" w:color="auto" w:fill="auto"/>
            <w:noWrap/>
            <w:vAlign w:val="bottom"/>
          </w:tcPr>
          <w:p w14:paraId="55008C22" w14:textId="3129C205" w:rsidR="007A2F16" w:rsidRPr="00FD6FF8" w:rsidRDefault="009A3D58" w:rsidP="00946232">
            <w:pPr>
              <w:spacing w:after="0" w:line="240" w:lineRule="auto"/>
              <w:rPr>
                <w:rFonts w:ascii="Lub Dub Condensed" w:eastAsia="Times New Roman" w:hAnsi="Lub Dub Condensed" w:cs="Calibri"/>
                <w:color w:val="0070C0"/>
                <w:sz w:val="20"/>
                <w:szCs w:val="20"/>
              </w:rPr>
            </w:pPr>
            <w:proofErr w:type="spellStart"/>
            <w:r w:rsidRPr="00FD6FF8">
              <w:rPr>
                <w:rFonts w:ascii="Lub Dub Condensed" w:eastAsia="Times New Roman" w:hAnsi="Lub Dub Condensed" w:cs="Calibri"/>
                <w:color w:val="0070C0"/>
                <w:sz w:val="20"/>
                <w:szCs w:val="20"/>
              </w:rPr>
              <w:t>SoMe</w:t>
            </w:r>
            <w:proofErr w:type="spellEnd"/>
            <w:r w:rsidRPr="00FD6FF8">
              <w:rPr>
                <w:rFonts w:ascii="Lub Dub Condensed" w:eastAsia="Times New Roman" w:hAnsi="Lub Dub Condensed" w:cs="Calibri"/>
                <w:color w:val="0070C0"/>
                <w:sz w:val="20"/>
                <w:szCs w:val="20"/>
              </w:rPr>
              <w:t xml:space="preserve"> education</w:t>
            </w:r>
          </w:p>
        </w:tc>
        <w:tc>
          <w:tcPr>
            <w:tcW w:w="2031" w:type="dxa"/>
            <w:shd w:val="clear" w:color="auto" w:fill="auto"/>
            <w:noWrap/>
            <w:vAlign w:val="bottom"/>
          </w:tcPr>
          <w:p w14:paraId="110CC55A" w14:textId="3F737659" w:rsidR="007A2F16" w:rsidRPr="00FD6FF8" w:rsidRDefault="00F55564"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Education</w:t>
            </w:r>
          </w:p>
        </w:tc>
      </w:tr>
      <w:tr w:rsidR="007A2F16" w:rsidRPr="00FD6FF8" w14:paraId="0A1EED4A" w14:textId="77777777" w:rsidTr="008905EC">
        <w:trPr>
          <w:trHeight w:val="290"/>
          <w:jc w:val="center"/>
        </w:trPr>
        <w:tc>
          <w:tcPr>
            <w:tcW w:w="1440" w:type="dxa"/>
            <w:shd w:val="clear" w:color="auto" w:fill="auto"/>
            <w:noWrap/>
            <w:vAlign w:val="bottom"/>
          </w:tcPr>
          <w:p w14:paraId="7E56DA80" w14:textId="6C6B781A" w:rsidR="007A2F16" w:rsidRPr="00617C94" w:rsidRDefault="007A2F16" w:rsidP="00946232">
            <w:pPr>
              <w:spacing w:after="0" w:line="240" w:lineRule="auto"/>
              <w:rPr>
                <w:rFonts w:ascii="Lub Dub Condensed" w:eastAsia="Times New Roman" w:hAnsi="Lub Dub Condensed" w:cs="Calibri"/>
                <w:b/>
                <w:bCs/>
                <w:color w:val="000000"/>
                <w:sz w:val="20"/>
                <w:szCs w:val="20"/>
              </w:rPr>
            </w:pPr>
            <w:r w:rsidRPr="00617C94">
              <w:rPr>
                <w:rFonts w:ascii="Lub Dub Condensed" w:eastAsia="Times New Roman" w:hAnsi="Lub Dub Condensed" w:cs="Calibri"/>
                <w:b/>
                <w:bCs/>
                <w:color w:val="000000"/>
                <w:sz w:val="20"/>
                <w:szCs w:val="20"/>
              </w:rPr>
              <w:t>October</w:t>
            </w:r>
          </w:p>
        </w:tc>
        <w:tc>
          <w:tcPr>
            <w:tcW w:w="1812" w:type="dxa"/>
            <w:shd w:val="clear" w:color="auto" w:fill="auto"/>
            <w:noWrap/>
            <w:vAlign w:val="bottom"/>
          </w:tcPr>
          <w:p w14:paraId="65095935" w14:textId="3EC4F035" w:rsidR="007A2F16" w:rsidRPr="00FD6FF8" w:rsidRDefault="006B2F6D"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Yearly childhood health data release</w:t>
            </w:r>
          </w:p>
        </w:tc>
        <w:tc>
          <w:tcPr>
            <w:tcW w:w="2031" w:type="dxa"/>
            <w:shd w:val="clear" w:color="auto" w:fill="auto"/>
            <w:noWrap/>
            <w:vAlign w:val="bottom"/>
          </w:tcPr>
          <w:p w14:paraId="32B03812" w14:textId="1D7FB767" w:rsidR="007A2F16" w:rsidRPr="00FD6FF8" w:rsidRDefault="007A2F16" w:rsidP="00946232">
            <w:pPr>
              <w:spacing w:after="0" w:line="240" w:lineRule="auto"/>
              <w:rPr>
                <w:rFonts w:ascii="Lub Dub Condensed" w:eastAsia="Times New Roman" w:hAnsi="Lub Dub Condensed" w:cs="Calibri"/>
                <w:color w:val="0070C0"/>
                <w:sz w:val="20"/>
                <w:szCs w:val="20"/>
              </w:rPr>
            </w:pPr>
          </w:p>
        </w:tc>
        <w:tc>
          <w:tcPr>
            <w:tcW w:w="2030" w:type="dxa"/>
            <w:shd w:val="clear" w:color="auto" w:fill="auto"/>
            <w:noWrap/>
            <w:vAlign w:val="bottom"/>
          </w:tcPr>
          <w:p w14:paraId="2D63E102" w14:textId="77777777" w:rsidR="007A2F16" w:rsidRPr="00FD6FF8" w:rsidRDefault="007A2F16" w:rsidP="00946232">
            <w:pPr>
              <w:spacing w:after="0" w:line="240" w:lineRule="auto"/>
              <w:rPr>
                <w:rFonts w:ascii="Lub Dub Condensed" w:eastAsia="Times New Roman" w:hAnsi="Lub Dub Condensed" w:cs="Calibri"/>
                <w:color w:val="0070C0"/>
                <w:sz w:val="20"/>
                <w:szCs w:val="20"/>
              </w:rPr>
            </w:pPr>
          </w:p>
        </w:tc>
        <w:tc>
          <w:tcPr>
            <w:tcW w:w="2031" w:type="dxa"/>
            <w:shd w:val="clear" w:color="auto" w:fill="auto"/>
            <w:noWrap/>
            <w:vAlign w:val="bottom"/>
          </w:tcPr>
          <w:p w14:paraId="6BBBD4BA" w14:textId="0E1BAF2C" w:rsidR="007A2F16" w:rsidRPr="00FD6FF8" w:rsidRDefault="002E2E76"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Education</w:t>
            </w:r>
            <w:r w:rsidR="00D07B2D" w:rsidRPr="00FD6FF8">
              <w:rPr>
                <w:rFonts w:ascii="Lub Dub Condensed" w:eastAsia="Times New Roman" w:hAnsi="Lub Dub Condensed" w:cs="Calibri"/>
                <w:color w:val="0070C0"/>
                <w:sz w:val="20"/>
                <w:szCs w:val="20"/>
              </w:rPr>
              <w:t>,</w:t>
            </w:r>
            <w:r w:rsidRPr="00FD6FF8">
              <w:rPr>
                <w:rFonts w:ascii="Lub Dub Condensed" w:eastAsia="Times New Roman" w:hAnsi="Lub Dub Condensed" w:cs="Calibri"/>
                <w:color w:val="0070C0"/>
                <w:sz w:val="20"/>
                <w:szCs w:val="20"/>
              </w:rPr>
              <w:t xml:space="preserve"> Recruitment</w:t>
            </w:r>
          </w:p>
        </w:tc>
        <w:tc>
          <w:tcPr>
            <w:tcW w:w="2030" w:type="dxa"/>
            <w:shd w:val="clear" w:color="auto" w:fill="auto"/>
            <w:noWrap/>
            <w:vAlign w:val="bottom"/>
          </w:tcPr>
          <w:p w14:paraId="1FDCDCF5" w14:textId="299E49D3" w:rsidR="007A2F16" w:rsidRPr="00FD6FF8" w:rsidRDefault="009A3D58" w:rsidP="00946232">
            <w:pPr>
              <w:spacing w:after="0" w:line="240" w:lineRule="auto"/>
              <w:rPr>
                <w:rFonts w:ascii="Lub Dub Condensed" w:eastAsia="Times New Roman" w:hAnsi="Lub Dub Condensed" w:cs="Calibri"/>
                <w:color w:val="0070C0"/>
                <w:sz w:val="20"/>
                <w:szCs w:val="20"/>
              </w:rPr>
            </w:pPr>
            <w:proofErr w:type="spellStart"/>
            <w:r w:rsidRPr="00FD6FF8">
              <w:rPr>
                <w:rFonts w:ascii="Lub Dub Condensed" w:eastAsia="Times New Roman" w:hAnsi="Lub Dub Condensed" w:cs="Calibri"/>
                <w:color w:val="0070C0"/>
                <w:sz w:val="20"/>
                <w:szCs w:val="20"/>
              </w:rPr>
              <w:t>SoME</w:t>
            </w:r>
            <w:proofErr w:type="spellEnd"/>
            <w:r w:rsidRPr="00FD6FF8">
              <w:rPr>
                <w:rFonts w:ascii="Lub Dub Condensed" w:eastAsia="Times New Roman" w:hAnsi="Lub Dub Condensed" w:cs="Calibri"/>
                <w:color w:val="0070C0"/>
                <w:sz w:val="20"/>
                <w:szCs w:val="20"/>
              </w:rPr>
              <w:t xml:space="preserve"> education</w:t>
            </w:r>
          </w:p>
        </w:tc>
        <w:tc>
          <w:tcPr>
            <w:tcW w:w="2031" w:type="dxa"/>
            <w:shd w:val="clear" w:color="auto" w:fill="auto"/>
            <w:noWrap/>
            <w:vAlign w:val="bottom"/>
          </w:tcPr>
          <w:p w14:paraId="7715605E" w14:textId="35BB18D1" w:rsidR="007A2F16" w:rsidRPr="00FD6FF8" w:rsidRDefault="00F55564" w:rsidP="00946232">
            <w:pPr>
              <w:spacing w:after="0" w:line="240" w:lineRule="auto"/>
              <w:rPr>
                <w:rFonts w:ascii="Lub Dub Condensed" w:eastAsia="Times New Roman" w:hAnsi="Lub Dub Condensed" w:cs="Calibri"/>
                <w:color w:val="0070C0"/>
                <w:sz w:val="20"/>
                <w:szCs w:val="20"/>
              </w:rPr>
            </w:pPr>
            <w:r w:rsidRPr="00FD6FF8">
              <w:rPr>
                <w:rFonts w:ascii="Lub Dub Condensed" w:eastAsia="Times New Roman" w:hAnsi="Lub Dub Condensed" w:cs="Calibri"/>
                <w:color w:val="0070C0"/>
                <w:sz w:val="20"/>
                <w:szCs w:val="20"/>
              </w:rPr>
              <w:t>Education</w:t>
            </w:r>
          </w:p>
        </w:tc>
      </w:tr>
    </w:tbl>
    <w:p w14:paraId="5D93FEC8" w14:textId="11A22C21" w:rsidR="003C1557" w:rsidRPr="00AD5D0D" w:rsidRDefault="003C1557" w:rsidP="00106416">
      <w:pPr>
        <w:rPr>
          <w:rFonts w:ascii="Lub Dub Condensed" w:hAnsi="Lub Dub Condensed" w:cstheme="minorHAnsi"/>
          <w:sz w:val="20"/>
          <w:szCs w:val="20"/>
        </w:rPr>
      </w:pPr>
    </w:p>
    <w:sectPr w:rsidR="003C1557" w:rsidRPr="00AD5D0D" w:rsidSect="001C6C0D">
      <w:pgSz w:w="15840" w:h="12240" w:orient="landscape"/>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4774" w14:textId="77777777" w:rsidR="00390448" w:rsidRDefault="00390448" w:rsidP="00256E7C">
      <w:pPr>
        <w:spacing w:after="0" w:line="240" w:lineRule="auto"/>
      </w:pPr>
      <w:r>
        <w:separator/>
      </w:r>
    </w:p>
  </w:endnote>
  <w:endnote w:type="continuationSeparator" w:id="0">
    <w:p w14:paraId="2A3E6C1E" w14:textId="77777777" w:rsidR="00390448" w:rsidRDefault="00390448" w:rsidP="00256E7C">
      <w:pPr>
        <w:spacing w:after="0" w:line="240" w:lineRule="auto"/>
      </w:pPr>
      <w:r>
        <w:continuationSeparator/>
      </w:r>
    </w:p>
  </w:endnote>
  <w:endnote w:type="continuationNotice" w:id="1">
    <w:p w14:paraId="56567E93" w14:textId="77777777" w:rsidR="00390448" w:rsidRDefault="00390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Lub Dub Condensed">
    <w:altName w:val="Calibri"/>
    <w:panose1 w:val="020B0506030403020204"/>
    <w:charset w:val="00"/>
    <w:family w:val="swiss"/>
    <w:pitch w:val="variable"/>
    <w:sig w:usb0="800000E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30F" w14:textId="74E4A987" w:rsidR="00192AC8" w:rsidRPr="00192AC8" w:rsidRDefault="00617C94" w:rsidP="007D5A34">
    <w:pPr>
      <w:tabs>
        <w:tab w:val="left" w:pos="3224"/>
      </w:tabs>
      <w:jc w:val="center"/>
      <w:rPr>
        <w:rFonts w:ascii="Verdana" w:hAnsi="Verdana"/>
        <w:i/>
        <w:iCs/>
        <w:color w:val="000000"/>
        <w:sz w:val="16"/>
        <w:szCs w:val="16"/>
        <w:shd w:val="clear" w:color="auto" w:fill="FFFFFF"/>
      </w:rPr>
    </w:pPr>
    <w:r>
      <w:rPr>
        <w:rFonts w:ascii="Verdana" w:hAnsi="Verdana"/>
        <w:color w:val="000000"/>
        <w:sz w:val="16"/>
        <w:szCs w:val="16"/>
        <w:shd w:val="clear" w:color="auto" w:fill="FFFFFF"/>
      </w:rPr>
      <w:t>Copyright 2020 - Power Prism</w:t>
    </w:r>
    <w:r w:rsidRPr="00AD5D0D">
      <w:rPr>
        <w:rFonts w:ascii="Verdana" w:hAnsi="Verdana"/>
        <w:color w:val="000000"/>
        <w:sz w:val="16"/>
        <w:szCs w:val="16"/>
        <w:shd w:val="clear" w:color="auto" w:fill="FFFFFF"/>
        <w:vertAlign w:val="superscript"/>
      </w:rPr>
      <w:t>®</w:t>
    </w:r>
    <w:r>
      <w:rPr>
        <w:rFonts w:ascii="Verdana" w:hAnsi="Verdana"/>
        <w:color w:val="000000"/>
        <w:sz w:val="16"/>
        <w:szCs w:val="16"/>
        <w:shd w:val="clear" w:color="auto" w:fill="FFFFFF"/>
      </w:rPr>
      <w:t xml:space="preserve"> adapted with permission for Voices for Healthy Kids </w:t>
    </w:r>
    <w:r w:rsidR="00544317">
      <w:rPr>
        <w:rFonts w:ascii="Verdana" w:hAnsi="Verdana"/>
        <w:color w:val="000000"/>
        <w:sz w:val="16"/>
        <w:szCs w:val="16"/>
        <w:shd w:val="clear" w:color="auto" w:fill="FFFFFF"/>
      </w:rPr>
      <w:t xml:space="preserve">- </w:t>
    </w:r>
    <w:r w:rsidR="00192AC8" w:rsidRPr="00192AC8">
      <w:rPr>
        <w:rFonts w:ascii="Verdana" w:hAnsi="Verdana"/>
        <w:i/>
        <w:iCs/>
        <w:color w:val="000000"/>
        <w:sz w:val="16"/>
        <w:szCs w:val="16"/>
        <w:shd w:val="clear" w:color="auto" w:fill="FFFFFF"/>
      </w:rPr>
      <w:t>Updated 1</w:t>
    </w:r>
    <w:r w:rsidR="0083205B">
      <w:rPr>
        <w:rFonts w:ascii="Verdana" w:hAnsi="Verdana"/>
        <w:i/>
        <w:iCs/>
        <w:color w:val="000000"/>
        <w:sz w:val="16"/>
        <w:szCs w:val="16"/>
        <w:shd w:val="clear" w:color="auto" w:fill="FFFFFF"/>
      </w:rPr>
      <w:t>2</w:t>
    </w:r>
    <w:r w:rsidR="00192AC8" w:rsidRPr="00192AC8">
      <w:rPr>
        <w:rFonts w:ascii="Verdana" w:hAnsi="Verdana"/>
        <w:i/>
        <w:iCs/>
        <w:color w:val="000000"/>
        <w:sz w:val="16"/>
        <w:szCs w:val="16"/>
        <w:shd w:val="clear" w:color="auto" w:fill="FFFFFF"/>
      </w:rPr>
      <w:t>/202</w:t>
    </w:r>
    <w:r w:rsidR="0083205B">
      <w:rPr>
        <w:rFonts w:ascii="Verdana" w:hAnsi="Verdana"/>
        <w:i/>
        <w:iCs/>
        <w:color w:val="000000"/>
        <w:sz w:val="16"/>
        <w:szCs w:val="16"/>
        <w:shd w:val="clear" w:color="auto" w:fill="FFFFFF"/>
      </w:rPr>
      <w:t>1</w:t>
    </w:r>
  </w:p>
  <w:p w14:paraId="494FD19F" w14:textId="77777777" w:rsidR="00617C94" w:rsidRDefault="00617C94" w:rsidP="00AD5D0D">
    <w:pPr>
      <w:tabs>
        <w:tab w:val="left" w:pos="322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8AB5" w14:textId="77777777" w:rsidR="00390448" w:rsidRDefault="00390448" w:rsidP="00256E7C">
      <w:pPr>
        <w:spacing w:after="0" w:line="240" w:lineRule="auto"/>
      </w:pPr>
      <w:r>
        <w:separator/>
      </w:r>
    </w:p>
  </w:footnote>
  <w:footnote w:type="continuationSeparator" w:id="0">
    <w:p w14:paraId="77873989" w14:textId="77777777" w:rsidR="00390448" w:rsidRDefault="00390448" w:rsidP="00256E7C">
      <w:pPr>
        <w:spacing w:after="0" w:line="240" w:lineRule="auto"/>
      </w:pPr>
      <w:r>
        <w:continuationSeparator/>
      </w:r>
    </w:p>
  </w:footnote>
  <w:footnote w:type="continuationNotice" w:id="1">
    <w:p w14:paraId="26828495" w14:textId="77777777" w:rsidR="00390448" w:rsidRDefault="00390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CBFE" w14:textId="58319936" w:rsidR="00617C94" w:rsidRPr="00A42BFB" w:rsidRDefault="00A42BFB" w:rsidP="00256E7C">
    <w:pPr>
      <w:pStyle w:val="Header"/>
      <w:tabs>
        <w:tab w:val="clear" w:pos="4680"/>
        <w:tab w:val="clear" w:pos="9360"/>
        <w:tab w:val="left" w:pos="7190"/>
      </w:tabs>
      <w:jc w:val="right"/>
      <w:rPr>
        <w:rFonts w:ascii="Lub Dub Condensed" w:hAnsi="Lub Dub Condensed"/>
        <w:color w:val="000000" w:themeColor="text1"/>
      </w:rPr>
    </w:pPr>
    <w:r w:rsidRPr="00A42BFB">
      <w:rPr>
        <w:rFonts w:ascii="Lub Dub Condensed" w:hAnsi="Lub Dub Condensed"/>
        <w:color w:val="000000" w:themeColor="text1"/>
      </w:rPr>
      <w:t>Lead Organization Name</w:t>
    </w:r>
  </w:p>
  <w:p w14:paraId="572CB01E" w14:textId="6969352B" w:rsidR="00617C94" w:rsidRPr="00A42BFB" w:rsidRDefault="00A42BFB" w:rsidP="00256E7C">
    <w:pPr>
      <w:pStyle w:val="Header"/>
      <w:tabs>
        <w:tab w:val="clear" w:pos="4680"/>
        <w:tab w:val="clear" w:pos="9360"/>
        <w:tab w:val="left" w:pos="7190"/>
      </w:tabs>
      <w:jc w:val="right"/>
      <w:rPr>
        <w:rFonts w:ascii="Lub Dub Condensed" w:hAnsi="Lub Dub Condensed"/>
        <w:color w:val="000000" w:themeColor="text1"/>
      </w:rPr>
    </w:pPr>
    <w:r w:rsidRPr="00A42BFB">
      <w:rPr>
        <w:rFonts w:ascii="Lub Dub Condensed" w:hAnsi="Lub Dub Condensed"/>
        <w:color w:val="000000" w:themeColor="text1"/>
      </w:rPr>
      <w:t>Policy Issue Area</w:t>
    </w:r>
  </w:p>
  <w:p w14:paraId="0429A81D" w14:textId="4534E8E5" w:rsidR="00A42BFB" w:rsidRPr="00A42BFB" w:rsidRDefault="00A42BFB" w:rsidP="00256E7C">
    <w:pPr>
      <w:pStyle w:val="Header"/>
      <w:tabs>
        <w:tab w:val="clear" w:pos="4680"/>
        <w:tab w:val="clear" w:pos="9360"/>
        <w:tab w:val="left" w:pos="7190"/>
      </w:tabs>
      <w:jc w:val="right"/>
      <w:rPr>
        <w:rFonts w:ascii="Lub Dub Condensed" w:hAnsi="Lub Dub Condensed"/>
        <w:color w:val="000000" w:themeColor="text1"/>
      </w:rPr>
    </w:pPr>
    <w:r w:rsidRPr="00A42BFB">
      <w:rPr>
        <w:rFonts w:ascii="Lub Dub Condensed" w:hAnsi="Lub Dub Condensed"/>
        <w:color w:val="000000" w:themeColor="text1"/>
        <w:spacing w:val="60"/>
      </w:rPr>
      <w:t>Page</w:t>
    </w:r>
    <w:r w:rsidRPr="00A42BFB">
      <w:rPr>
        <w:rFonts w:ascii="Lub Dub Condensed" w:hAnsi="Lub Dub Condensed"/>
        <w:color w:val="000000" w:themeColor="text1"/>
      </w:rPr>
      <w:t xml:space="preserve"> | </w:t>
    </w:r>
    <w:r w:rsidRPr="00A42BFB">
      <w:rPr>
        <w:rFonts w:ascii="Lub Dub Condensed" w:hAnsi="Lub Dub Condensed"/>
        <w:color w:val="000000" w:themeColor="text1"/>
      </w:rPr>
      <w:fldChar w:fldCharType="begin"/>
    </w:r>
    <w:r w:rsidRPr="00A42BFB">
      <w:rPr>
        <w:rFonts w:ascii="Lub Dub Condensed" w:hAnsi="Lub Dub Condensed"/>
        <w:color w:val="000000" w:themeColor="text1"/>
      </w:rPr>
      <w:instrText xml:space="preserve"> PAGE   \* MERGEFORMAT </w:instrText>
    </w:r>
    <w:r w:rsidRPr="00A42BFB">
      <w:rPr>
        <w:rFonts w:ascii="Lub Dub Condensed" w:hAnsi="Lub Dub Condensed"/>
        <w:color w:val="000000" w:themeColor="text1"/>
      </w:rPr>
      <w:fldChar w:fldCharType="separate"/>
    </w:r>
    <w:r w:rsidRPr="00A42BFB">
      <w:rPr>
        <w:rFonts w:ascii="Lub Dub Condensed" w:hAnsi="Lub Dub Condensed"/>
        <w:b/>
        <w:bCs/>
        <w:noProof/>
        <w:color w:val="000000" w:themeColor="text1"/>
      </w:rPr>
      <w:t>1</w:t>
    </w:r>
    <w:r w:rsidRPr="00A42BFB">
      <w:rPr>
        <w:rFonts w:ascii="Lub Dub Condensed" w:hAnsi="Lub Dub Condensed"/>
        <w:b/>
        <w:bCs/>
        <w:noProof/>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DD5"/>
    <w:multiLevelType w:val="hybridMultilevel"/>
    <w:tmpl w:val="C9B00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7445"/>
    <w:multiLevelType w:val="hybridMultilevel"/>
    <w:tmpl w:val="7EB0C7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A2E76"/>
    <w:multiLevelType w:val="hybridMultilevel"/>
    <w:tmpl w:val="5C5006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1AA1"/>
    <w:multiLevelType w:val="hybridMultilevel"/>
    <w:tmpl w:val="B2F8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835DE"/>
    <w:multiLevelType w:val="hybridMultilevel"/>
    <w:tmpl w:val="A698BBF6"/>
    <w:lvl w:ilvl="0" w:tplc="4560EE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F32A0"/>
    <w:multiLevelType w:val="hybridMultilevel"/>
    <w:tmpl w:val="5C8E2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56149"/>
    <w:multiLevelType w:val="hybridMultilevel"/>
    <w:tmpl w:val="178231EC"/>
    <w:lvl w:ilvl="0" w:tplc="04090011">
      <w:start w:val="1"/>
      <w:numFmt w:val="decimal"/>
      <w:lvlText w:val="%1)"/>
      <w:lvlJc w:val="left"/>
      <w:pPr>
        <w:tabs>
          <w:tab w:val="num" w:pos="720"/>
        </w:tabs>
        <w:ind w:left="720" w:hanging="360"/>
      </w:pPr>
      <w:rPr>
        <w:rFonts w:hint="default"/>
        <w:sz w:val="20"/>
      </w:rPr>
    </w:lvl>
    <w:lvl w:ilvl="1" w:tplc="AAE23FFE">
      <w:start w:val="1"/>
      <w:numFmt w:val="decimal"/>
      <w:lvlText w:val="%2)"/>
      <w:lvlJc w:val="left"/>
      <w:pPr>
        <w:ind w:left="1440" w:hanging="360"/>
      </w:pPr>
      <w:rPr>
        <w:rFonts w:hint="default"/>
      </w:rPr>
    </w:lvl>
    <w:lvl w:ilvl="2" w:tplc="7B0E2A22" w:tentative="1">
      <w:start w:val="1"/>
      <w:numFmt w:val="bullet"/>
      <w:lvlText w:val=""/>
      <w:lvlJc w:val="left"/>
      <w:pPr>
        <w:tabs>
          <w:tab w:val="num" w:pos="2160"/>
        </w:tabs>
        <w:ind w:left="2160" w:hanging="360"/>
      </w:pPr>
      <w:rPr>
        <w:rFonts w:ascii="Wingdings" w:hAnsi="Wingdings" w:hint="default"/>
        <w:sz w:val="20"/>
      </w:rPr>
    </w:lvl>
    <w:lvl w:ilvl="3" w:tplc="B45E1660" w:tentative="1">
      <w:start w:val="1"/>
      <w:numFmt w:val="bullet"/>
      <w:lvlText w:val=""/>
      <w:lvlJc w:val="left"/>
      <w:pPr>
        <w:tabs>
          <w:tab w:val="num" w:pos="2880"/>
        </w:tabs>
        <w:ind w:left="2880" w:hanging="360"/>
      </w:pPr>
      <w:rPr>
        <w:rFonts w:ascii="Wingdings" w:hAnsi="Wingdings" w:hint="default"/>
        <w:sz w:val="20"/>
      </w:rPr>
    </w:lvl>
    <w:lvl w:ilvl="4" w:tplc="D3945A8E" w:tentative="1">
      <w:start w:val="1"/>
      <w:numFmt w:val="bullet"/>
      <w:lvlText w:val=""/>
      <w:lvlJc w:val="left"/>
      <w:pPr>
        <w:tabs>
          <w:tab w:val="num" w:pos="3600"/>
        </w:tabs>
        <w:ind w:left="3600" w:hanging="360"/>
      </w:pPr>
      <w:rPr>
        <w:rFonts w:ascii="Wingdings" w:hAnsi="Wingdings" w:hint="default"/>
        <w:sz w:val="20"/>
      </w:rPr>
    </w:lvl>
    <w:lvl w:ilvl="5" w:tplc="74B23942" w:tentative="1">
      <w:start w:val="1"/>
      <w:numFmt w:val="bullet"/>
      <w:lvlText w:val=""/>
      <w:lvlJc w:val="left"/>
      <w:pPr>
        <w:tabs>
          <w:tab w:val="num" w:pos="4320"/>
        </w:tabs>
        <w:ind w:left="4320" w:hanging="360"/>
      </w:pPr>
      <w:rPr>
        <w:rFonts w:ascii="Wingdings" w:hAnsi="Wingdings" w:hint="default"/>
        <w:sz w:val="20"/>
      </w:rPr>
    </w:lvl>
    <w:lvl w:ilvl="6" w:tplc="262CEC50" w:tentative="1">
      <w:start w:val="1"/>
      <w:numFmt w:val="bullet"/>
      <w:lvlText w:val=""/>
      <w:lvlJc w:val="left"/>
      <w:pPr>
        <w:tabs>
          <w:tab w:val="num" w:pos="5040"/>
        </w:tabs>
        <w:ind w:left="5040" w:hanging="360"/>
      </w:pPr>
      <w:rPr>
        <w:rFonts w:ascii="Wingdings" w:hAnsi="Wingdings" w:hint="default"/>
        <w:sz w:val="20"/>
      </w:rPr>
    </w:lvl>
    <w:lvl w:ilvl="7" w:tplc="6518C9C6" w:tentative="1">
      <w:start w:val="1"/>
      <w:numFmt w:val="bullet"/>
      <w:lvlText w:val=""/>
      <w:lvlJc w:val="left"/>
      <w:pPr>
        <w:tabs>
          <w:tab w:val="num" w:pos="5760"/>
        </w:tabs>
        <w:ind w:left="5760" w:hanging="360"/>
      </w:pPr>
      <w:rPr>
        <w:rFonts w:ascii="Wingdings" w:hAnsi="Wingdings" w:hint="default"/>
        <w:sz w:val="20"/>
      </w:rPr>
    </w:lvl>
    <w:lvl w:ilvl="8" w:tplc="2DFC8B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84E68"/>
    <w:multiLevelType w:val="hybridMultilevel"/>
    <w:tmpl w:val="5AD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C7F3E"/>
    <w:multiLevelType w:val="hybridMultilevel"/>
    <w:tmpl w:val="BCFED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B62B2"/>
    <w:multiLevelType w:val="hybridMultilevel"/>
    <w:tmpl w:val="2D601B3C"/>
    <w:lvl w:ilvl="0" w:tplc="4560EE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04427"/>
    <w:multiLevelType w:val="hybridMultilevel"/>
    <w:tmpl w:val="94749914"/>
    <w:lvl w:ilvl="0" w:tplc="4560EE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64FCD"/>
    <w:multiLevelType w:val="hybridMultilevel"/>
    <w:tmpl w:val="52AE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460FA"/>
    <w:multiLevelType w:val="hybridMultilevel"/>
    <w:tmpl w:val="2F5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E6F14"/>
    <w:multiLevelType w:val="hybridMultilevel"/>
    <w:tmpl w:val="83FE2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A4C11"/>
    <w:multiLevelType w:val="hybridMultilevel"/>
    <w:tmpl w:val="D79C2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F7FBF"/>
    <w:multiLevelType w:val="hybridMultilevel"/>
    <w:tmpl w:val="53D2198E"/>
    <w:lvl w:ilvl="0" w:tplc="0409000F">
      <w:start w:val="1"/>
      <w:numFmt w:val="decimal"/>
      <w:lvlText w:val="%1."/>
      <w:lvlJc w:val="left"/>
      <w:pPr>
        <w:tabs>
          <w:tab w:val="num" w:pos="720"/>
        </w:tabs>
        <w:ind w:left="720" w:hanging="360"/>
      </w:pPr>
      <w:rPr>
        <w:rFonts w:hint="default"/>
        <w:sz w:val="20"/>
      </w:rPr>
    </w:lvl>
    <w:lvl w:ilvl="1" w:tplc="AAE23FFE">
      <w:start w:val="1"/>
      <w:numFmt w:val="decimal"/>
      <w:lvlText w:val="%2)"/>
      <w:lvlJc w:val="left"/>
      <w:pPr>
        <w:ind w:left="1440" w:hanging="360"/>
      </w:pPr>
      <w:rPr>
        <w:rFonts w:hint="default"/>
      </w:rPr>
    </w:lvl>
    <w:lvl w:ilvl="2" w:tplc="7B0E2A22" w:tentative="1">
      <w:start w:val="1"/>
      <w:numFmt w:val="bullet"/>
      <w:lvlText w:val=""/>
      <w:lvlJc w:val="left"/>
      <w:pPr>
        <w:tabs>
          <w:tab w:val="num" w:pos="2160"/>
        </w:tabs>
        <w:ind w:left="2160" w:hanging="360"/>
      </w:pPr>
      <w:rPr>
        <w:rFonts w:ascii="Wingdings" w:hAnsi="Wingdings" w:hint="default"/>
        <w:sz w:val="20"/>
      </w:rPr>
    </w:lvl>
    <w:lvl w:ilvl="3" w:tplc="B45E1660" w:tentative="1">
      <w:start w:val="1"/>
      <w:numFmt w:val="bullet"/>
      <w:lvlText w:val=""/>
      <w:lvlJc w:val="left"/>
      <w:pPr>
        <w:tabs>
          <w:tab w:val="num" w:pos="2880"/>
        </w:tabs>
        <w:ind w:left="2880" w:hanging="360"/>
      </w:pPr>
      <w:rPr>
        <w:rFonts w:ascii="Wingdings" w:hAnsi="Wingdings" w:hint="default"/>
        <w:sz w:val="20"/>
      </w:rPr>
    </w:lvl>
    <w:lvl w:ilvl="4" w:tplc="D3945A8E" w:tentative="1">
      <w:start w:val="1"/>
      <w:numFmt w:val="bullet"/>
      <w:lvlText w:val=""/>
      <w:lvlJc w:val="left"/>
      <w:pPr>
        <w:tabs>
          <w:tab w:val="num" w:pos="3600"/>
        </w:tabs>
        <w:ind w:left="3600" w:hanging="360"/>
      </w:pPr>
      <w:rPr>
        <w:rFonts w:ascii="Wingdings" w:hAnsi="Wingdings" w:hint="default"/>
        <w:sz w:val="20"/>
      </w:rPr>
    </w:lvl>
    <w:lvl w:ilvl="5" w:tplc="74B23942" w:tentative="1">
      <w:start w:val="1"/>
      <w:numFmt w:val="bullet"/>
      <w:lvlText w:val=""/>
      <w:lvlJc w:val="left"/>
      <w:pPr>
        <w:tabs>
          <w:tab w:val="num" w:pos="4320"/>
        </w:tabs>
        <w:ind w:left="4320" w:hanging="360"/>
      </w:pPr>
      <w:rPr>
        <w:rFonts w:ascii="Wingdings" w:hAnsi="Wingdings" w:hint="default"/>
        <w:sz w:val="20"/>
      </w:rPr>
    </w:lvl>
    <w:lvl w:ilvl="6" w:tplc="262CEC50" w:tentative="1">
      <w:start w:val="1"/>
      <w:numFmt w:val="bullet"/>
      <w:lvlText w:val=""/>
      <w:lvlJc w:val="left"/>
      <w:pPr>
        <w:tabs>
          <w:tab w:val="num" w:pos="5040"/>
        </w:tabs>
        <w:ind w:left="5040" w:hanging="360"/>
      </w:pPr>
      <w:rPr>
        <w:rFonts w:ascii="Wingdings" w:hAnsi="Wingdings" w:hint="default"/>
        <w:sz w:val="20"/>
      </w:rPr>
    </w:lvl>
    <w:lvl w:ilvl="7" w:tplc="6518C9C6" w:tentative="1">
      <w:start w:val="1"/>
      <w:numFmt w:val="bullet"/>
      <w:lvlText w:val=""/>
      <w:lvlJc w:val="left"/>
      <w:pPr>
        <w:tabs>
          <w:tab w:val="num" w:pos="5760"/>
        </w:tabs>
        <w:ind w:left="5760" w:hanging="360"/>
      </w:pPr>
      <w:rPr>
        <w:rFonts w:ascii="Wingdings" w:hAnsi="Wingdings" w:hint="default"/>
        <w:sz w:val="20"/>
      </w:rPr>
    </w:lvl>
    <w:lvl w:ilvl="8" w:tplc="2DFC8BC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44C28"/>
    <w:multiLevelType w:val="hybridMultilevel"/>
    <w:tmpl w:val="C400E3F2"/>
    <w:lvl w:ilvl="0" w:tplc="4560EE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F606C"/>
    <w:multiLevelType w:val="hybridMultilevel"/>
    <w:tmpl w:val="C2F2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A74C7"/>
    <w:multiLevelType w:val="hybridMultilevel"/>
    <w:tmpl w:val="1CF2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6653C"/>
    <w:multiLevelType w:val="hybridMultilevel"/>
    <w:tmpl w:val="A626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16D7"/>
    <w:multiLevelType w:val="multilevel"/>
    <w:tmpl w:val="FA0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E0F48"/>
    <w:multiLevelType w:val="hybridMultilevel"/>
    <w:tmpl w:val="0CBC090C"/>
    <w:lvl w:ilvl="0" w:tplc="76A64EF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63EEE"/>
    <w:multiLevelType w:val="hybridMultilevel"/>
    <w:tmpl w:val="FA0A1392"/>
    <w:lvl w:ilvl="0" w:tplc="B1188270">
      <w:start w:val="1"/>
      <w:numFmt w:val="bullet"/>
      <w:lvlText w:val=""/>
      <w:lvlJc w:val="left"/>
      <w:pPr>
        <w:tabs>
          <w:tab w:val="num" w:pos="360"/>
        </w:tabs>
        <w:ind w:left="360" w:hanging="360"/>
      </w:pPr>
      <w:rPr>
        <w:rFonts w:ascii="Symbol" w:hAnsi="Symbol" w:hint="default"/>
        <w:sz w:val="20"/>
      </w:rPr>
    </w:lvl>
    <w:lvl w:ilvl="1" w:tplc="748490F6" w:tentative="1">
      <w:start w:val="1"/>
      <w:numFmt w:val="bullet"/>
      <w:lvlText w:val="o"/>
      <w:lvlJc w:val="left"/>
      <w:pPr>
        <w:tabs>
          <w:tab w:val="num" w:pos="1080"/>
        </w:tabs>
        <w:ind w:left="1080" w:hanging="360"/>
      </w:pPr>
      <w:rPr>
        <w:rFonts w:ascii="Courier New" w:hAnsi="Courier New" w:hint="default"/>
        <w:sz w:val="20"/>
      </w:rPr>
    </w:lvl>
    <w:lvl w:ilvl="2" w:tplc="BA70F4A8" w:tentative="1">
      <w:start w:val="1"/>
      <w:numFmt w:val="bullet"/>
      <w:lvlText w:val=""/>
      <w:lvlJc w:val="left"/>
      <w:pPr>
        <w:tabs>
          <w:tab w:val="num" w:pos="1800"/>
        </w:tabs>
        <w:ind w:left="1800" w:hanging="360"/>
      </w:pPr>
      <w:rPr>
        <w:rFonts w:ascii="Wingdings" w:hAnsi="Wingdings" w:hint="default"/>
        <w:sz w:val="20"/>
      </w:rPr>
    </w:lvl>
    <w:lvl w:ilvl="3" w:tplc="80D4CFA8" w:tentative="1">
      <w:start w:val="1"/>
      <w:numFmt w:val="bullet"/>
      <w:lvlText w:val=""/>
      <w:lvlJc w:val="left"/>
      <w:pPr>
        <w:tabs>
          <w:tab w:val="num" w:pos="2520"/>
        </w:tabs>
        <w:ind w:left="2520" w:hanging="360"/>
      </w:pPr>
      <w:rPr>
        <w:rFonts w:ascii="Wingdings" w:hAnsi="Wingdings" w:hint="default"/>
        <w:sz w:val="20"/>
      </w:rPr>
    </w:lvl>
    <w:lvl w:ilvl="4" w:tplc="135AEA64" w:tentative="1">
      <w:start w:val="1"/>
      <w:numFmt w:val="bullet"/>
      <w:lvlText w:val=""/>
      <w:lvlJc w:val="left"/>
      <w:pPr>
        <w:tabs>
          <w:tab w:val="num" w:pos="3240"/>
        </w:tabs>
        <w:ind w:left="3240" w:hanging="360"/>
      </w:pPr>
      <w:rPr>
        <w:rFonts w:ascii="Wingdings" w:hAnsi="Wingdings" w:hint="default"/>
        <w:sz w:val="20"/>
      </w:rPr>
    </w:lvl>
    <w:lvl w:ilvl="5" w:tplc="A1826B0A" w:tentative="1">
      <w:start w:val="1"/>
      <w:numFmt w:val="bullet"/>
      <w:lvlText w:val=""/>
      <w:lvlJc w:val="left"/>
      <w:pPr>
        <w:tabs>
          <w:tab w:val="num" w:pos="3960"/>
        </w:tabs>
        <w:ind w:left="3960" w:hanging="360"/>
      </w:pPr>
      <w:rPr>
        <w:rFonts w:ascii="Wingdings" w:hAnsi="Wingdings" w:hint="default"/>
        <w:sz w:val="20"/>
      </w:rPr>
    </w:lvl>
    <w:lvl w:ilvl="6" w:tplc="BD169DD0" w:tentative="1">
      <w:start w:val="1"/>
      <w:numFmt w:val="bullet"/>
      <w:lvlText w:val=""/>
      <w:lvlJc w:val="left"/>
      <w:pPr>
        <w:tabs>
          <w:tab w:val="num" w:pos="4680"/>
        </w:tabs>
        <w:ind w:left="4680" w:hanging="360"/>
      </w:pPr>
      <w:rPr>
        <w:rFonts w:ascii="Wingdings" w:hAnsi="Wingdings" w:hint="default"/>
        <w:sz w:val="20"/>
      </w:rPr>
    </w:lvl>
    <w:lvl w:ilvl="7" w:tplc="D56628C6" w:tentative="1">
      <w:start w:val="1"/>
      <w:numFmt w:val="bullet"/>
      <w:lvlText w:val=""/>
      <w:lvlJc w:val="left"/>
      <w:pPr>
        <w:tabs>
          <w:tab w:val="num" w:pos="5400"/>
        </w:tabs>
        <w:ind w:left="5400" w:hanging="360"/>
      </w:pPr>
      <w:rPr>
        <w:rFonts w:ascii="Wingdings" w:hAnsi="Wingdings" w:hint="default"/>
        <w:sz w:val="20"/>
      </w:rPr>
    </w:lvl>
    <w:lvl w:ilvl="8" w:tplc="81867144"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D7A0A57"/>
    <w:multiLevelType w:val="hybridMultilevel"/>
    <w:tmpl w:val="FA0A1392"/>
    <w:lvl w:ilvl="0" w:tplc="4202BCE6">
      <w:start w:val="1"/>
      <w:numFmt w:val="bullet"/>
      <w:lvlText w:val=""/>
      <w:lvlJc w:val="left"/>
      <w:pPr>
        <w:tabs>
          <w:tab w:val="num" w:pos="720"/>
        </w:tabs>
        <w:ind w:left="720" w:hanging="360"/>
      </w:pPr>
      <w:rPr>
        <w:rFonts w:ascii="Symbol" w:hAnsi="Symbol" w:hint="default"/>
        <w:sz w:val="20"/>
      </w:rPr>
    </w:lvl>
    <w:lvl w:ilvl="1" w:tplc="772A14BA" w:tentative="1">
      <w:start w:val="1"/>
      <w:numFmt w:val="bullet"/>
      <w:lvlText w:val="o"/>
      <w:lvlJc w:val="left"/>
      <w:pPr>
        <w:tabs>
          <w:tab w:val="num" w:pos="1440"/>
        </w:tabs>
        <w:ind w:left="1440" w:hanging="360"/>
      </w:pPr>
      <w:rPr>
        <w:rFonts w:ascii="Courier New" w:hAnsi="Courier New" w:hint="default"/>
        <w:sz w:val="20"/>
      </w:rPr>
    </w:lvl>
    <w:lvl w:ilvl="2" w:tplc="773832AA" w:tentative="1">
      <w:start w:val="1"/>
      <w:numFmt w:val="bullet"/>
      <w:lvlText w:val=""/>
      <w:lvlJc w:val="left"/>
      <w:pPr>
        <w:tabs>
          <w:tab w:val="num" w:pos="2160"/>
        </w:tabs>
        <w:ind w:left="2160" w:hanging="360"/>
      </w:pPr>
      <w:rPr>
        <w:rFonts w:ascii="Wingdings" w:hAnsi="Wingdings" w:hint="default"/>
        <w:sz w:val="20"/>
      </w:rPr>
    </w:lvl>
    <w:lvl w:ilvl="3" w:tplc="FA948678" w:tentative="1">
      <w:start w:val="1"/>
      <w:numFmt w:val="bullet"/>
      <w:lvlText w:val=""/>
      <w:lvlJc w:val="left"/>
      <w:pPr>
        <w:tabs>
          <w:tab w:val="num" w:pos="2880"/>
        </w:tabs>
        <w:ind w:left="2880" w:hanging="360"/>
      </w:pPr>
      <w:rPr>
        <w:rFonts w:ascii="Wingdings" w:hAnsi="Wingdings" w:hint="default"/>
        <w:sz w:val="20"/>
      </w:rPr>
    </w:lvl>
    <w:lvl w:ilvl="4" w:tplc="15E0A5E4" w:tentative="1">
      <w:start w:val="1"/>
      <w:numFmt w:val="bullet"/>
      <w:lvlText w:val=""/>
      <w:lvlJc w:val="left"/>
      <w:pPr>
        <w:tabs>
          <w:tab w:val="num" w:pos="3600"/>
        </w:tabs>
        <w:ind w:left="3600" w:hanging="360"/>
      </w:pPr>
      <w:rPr>
        <w:rFonts w:ascii="Wingdings" w:hAnsi="Wingdings" w:hint="default"/>
        <w:sz w:val="20"/>
      </w:rPr>
    </w:lvl>
    <w:lvl w:ilvl="5" w:tplc="C172E964" w:tentative="1">
      <w:start w:val="1"/>
      <w:numFmt w:val="bullet"/>
      <w:lvlText w:val=""/>
      <w:lvlJc w:val="left"/>
      <w:pPr>
        <w:tabs>
          <w:tab w:val="num" w:pos="4320"/>
        </w:tabs>
        <w:ind w:left="4320" w:hanging="360"/>
      </w:pPr>
      <w:rPr>
        <w:rFonts w:ascii="Wingdings" w:hAnsi="Wingdings" w:hint="default"/>
        <w:sz w:val="20"/>
      </w:rPr>
    </w:lvl>
    <w:lvl w:ilvl="6" w:tplc="52AC2264" w:tentative="1">
      <w:start w:val="1"/>
      <w:numFmt w:val="bullet"/>
      <w:lvlText w:val=""/>
      <w:lvlJc w:val="left"/>
      <w:pPr>
        <w:tabs>
          <w:tab w:val="num" w:pos="5040"/>
        </w:tabs>
        <w:ind w:left="5040" w:hanging="360"/>
      </w:pPr>
      <w:rPr>
        <w:rFonts w:ascii="Wingdings" w:hAnsi="Wingdings" w:hint="default"/>
        <w:sz w:val="20"/>
      </w:rPr>
    </w:lvl>
    <w:lvl w:ilvl="7" w:tplc="B09E5060" w:tentative="1">
      <w:start w:val="1"/>
      <w:numFmt w:val="bullet"/>
      <w:lvlText w:val=""/>
      <w:lvlJc w:val="left"/>
      <w:pPr>
        <w:tabs>
          <w:tab w:val="num" w:pos="5760"/>
        </w:tabs>
        <w:ind w:left="5760" w:hanging="360"/>
      </w:pPr>
      <w:rPr>
        <w:rFonts w:ascii="Wingdings" w:hAnsi="Wingdings" w:hint="default"/>
        <w:sz w:val="20"/>
      </w:rPr>
    </w:lvl>
    <w:lvl w:ilvl="8" w:tplc="D86ADC4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62967"/>
    <w:multiLevelType w:val="multilevel"/>
    <w:tmpl w:val="FA0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55621"/>
    <w:multiLevelType w:val="hybridMultilevel"/>
    <w:tmpl w:val="0AC69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B3A67"/>
    <w:multiLevelType w:val="hybridMultilevel"/>
    <w:tmpl w:val="8DD6DFDE"/>
    <w:lvl w:ilvl="0" w:tplc="E91208A6">
      <w:start w:val="1"/>
      <w:numFmt w:val="bullet"/>
      <w:lvlText w:val=""/>
      <w:lvlJc w:val="left"/>
      <w:pPr>
        <w:tabs>
          <w:tab w:val="num" w:pos="720"/>
        </w:tabs>
        <w:ind w:left="720" w:hanging="360"/>
      </w:pPr>
      <w:rPr>
        <w:rFonts w:ascii="Symbol" w:hAnsi="Symbol" w:hint="default"/>
        <w:sz w:val="20"/>
      </w:rPr>
    </w:lvl>
    <w:lvl w:ilvl="1" w:tplc="1D9EC204" w:tentative="1">
      <w:start w:val="1"/>
      <w:numFmt w:val="bullet"/>
      <w:lvlText w:val="o"/>
      <w:lvlJc w:val="left"/>
      <w:pPr>
        <w:tabs>
          <w:tab w:val="num" w:pos="1440"/>
        </w:tabs>
        <w:ind w:left="1440" w:hanging="360"/>
      </w:pPr>
      <w:rPr>
        <w:rFonts w:ascii="Courier New" w:hAnsi="Courier New" w:hint="default"/>
        <w:sz w:val="20"/>
      </w:rPr>
    </w:lvl>
    <w:lvl w:ilvl="2" w:tplc="89D4EA18" w:tentative="1">
      <w:start w:val="1"/>
      <w:numFmt w:val="bullet"/>
      <w:lvlText w:val=""/>
      <w:lvlJc w:val="left"/>
      <w:pPr>
        <w:tabs>
          <w:tab w:val="num" w:pos="2160"/>
        </w:tabs>
        <w:ind w:left="2160" w:hanging="360"/>
      </w:pPr>
      <w:rPr>
        <w:rFonts w:ascii="Wingdings" w:hAnsi="Wingdings" w:hint="default"/>
        <w:sz w:val="20"/>
      </w:rPr>
    </w:lvl>
    <w:lvl w:ilvl="3" w:tplc="296ECE6C" w:tentative="1">
      <w:start w:val="1"/>
      <w:numFmt w:val="bullet"/>
      <w:lvlText w:val=""/>
      <w:lvlJc w:val="left"/>
      <w:pPr>
        <w:tabs>
          <w:tab w:val="num" w:pos="2880"/>
        </w:tabs>
        <w:ind w:left="2880" w:hanging="360"/>
      </w:pPr>
      <w:rPr>
        <w:rFonts w:ascii="Wingdings" w:hAnsi="Wingdings" w:hint="default"/>
        <w:sz w:val="20"/>
      </w:rPr>
    </w:lvl>
    <w:lvl w:ilvl="4" w:tplc="91F014BC" w:tentative="1">
      <w:start w:val="1"/>
      <w:numFmt w:val="bullet"/>
      <w:lvlText w:val=""/>
      <w:lvlJc w:val="left"/>
      <w:pPr>
        <w:tabs>
          <w:tab w:val="num" w:pos="3600"/>
        </w:tabs>
        <w:ind w:left="3600" w:hanging="360"/>
      </w:pPr>
      <w:rPr>
        <w:rFonts w:ascii="Wingdings" w:hAnsi="Wingdings" w:hint="default"/>
        <w:sz w:val="20"/>
      </w:rPr>
    </w:lvl>
    <w:lvl w:ilvl="5" w:tplc="E1145B9A" w:tentative="1">
      <w:start w:val="1"/>
      <w:numFmt w:val="bullet"/>
      <w:lvlText w:val=""/>
      <w:lvlJc w:val="left"/>
      <w:pPr>
        <w:tabs>
          <w:tab w:val="num" w:pos="4320"/>
        </w:tabs>
        <w:ind w:left="4320" w:hanging="360"/>
      </w:pPr>
      <w:rPr>
        <w:rFonts w:ascii="Wingdings" w:hAnsi="Wingdings" w:hint="default"/>
        <w:sz w:val="20"/>
      </w:rPr>
    </w:lvl>
    <w:lvl w:ilvl="6" w:tplc="B2C6FA52" w:tentative="1">
      <w:start w:val="1"/>
      <w:numFmt w:val="bullet"/>
      <w:lvlText w:val=""/>
      <w:lvlJc w:val="left"/>
      <w:pPr>
        <w:tabs>
          <w:tab w:val="num" w:pos="5040"/>
        </w:tabs>
        <w:ind w:left="5040" w:hanging="360"/>
      </w:pPr>
      <w:rPr>
        <w:rFonts w:ascii="Wingdings" w:hAnsi="Wingdings" w:hint="default"/>
        <w:sz w:val="20"/>
      </w:rPr>
    </w:lvl>
    <w:lvl w:ilvl="7" w:tplc="CAC20244" w:tentative="1">
      <w:start w:val="1"/>
      <w:numFmt w:val="bullet"/>
      <w:lvlText w:val=""/>
      <w:lvlJc w:val="left"/>
      <w:pPr>
        <w:tabs>
          <w:tab w:val="num" w:pos="5760"/>
        </w:tabs>
        <w:ind w:left="5760" w:hanging="360"/>
      </w:pPr>
      <w:rPr>
        <w:rFonts w:ascii="Wingdings" w:hAnsi="Wingdings" w:hint="default"/>
        <w:sz w:val="20"/>
      </w:rPr>
    </w:lvl>
    <w:lvl w:ilvl="8" w:tplc="221CFCBA"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3A6670"/>
    <w:multiLevelType w:val="hybridMultilevel"/>
    <w:tmpl w:val="02C8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B73EC"/>
    <w:multiLevelType w:val="hybridMultilevel"/>
    <w:tmpl w:val="E03A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A1953"/>
    <w:multiLevelType w:val="hybridMultilevel"/>
    <w:tmpl w:val="701A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D3398"/>
    <w:multiLevelType w:val="hybridMultilevel"/>
    <w:tmpl w:val="F4F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56101"/>
    <w:multiLevelType w:val="hybridMultilevel"/>
    <w:tmpl w:val="61E4DC2E"/>
    <w:lvl w:ilvl="0" w:tplc="C538858A">
      <w:start w:val="1"/>
      <w:numFmt w:val="bullet"/>
      <w:lvlText w:val=""/>
      <w:lvlJc w:val="left"/>
      <w:pPr>
        <w:tabs>
          <w:tab w:val="num" w:pos="720"/>
        </w:tabs>
        <w:ind w:left="720" w:hanging="360"/>
      </w:pPr>
      <w:rPr>
        <w:rFonts w:ascii="Symbol" w:hAnsi="Symbol" w:hint="default"/>
        <w:sz w:val="20"/>
      </w:rPr>
    </w:lvl>
    <w:lvl w:ilvl="1" w:tplc="6130D9EE" w:tentative="1">
      <w:start w:val="1"/>
      <w:numFmt w:val="bullet"/>
      <w:lvlText w:val="o"/>
      <w:lvlJc w:val="left"/>
      <w:pPr>
        <w:tabs>
          <w:tab w:val="num" w:pos="1440"/>
        </w:tabs>
        <w:ind w:left="1440" w:hanging="360"/>
      </w:pPr>
      <w:rPr>
        <w:rFonts w:ascii="Courier New" w:hAnsi="Courier New" w:hint="default"/>
        <w:sz w:val="20"/>
      </w:rPr>
    </w:lvl>
    <w:lvl w:ilvl="2" w:tplc="427E5DDC" w:tentative="1">
      <w:start w:val="1"/>
      <w:numFmt w:val="bullet"/>
      <w:lvlText w:val=""/>
      <w:lvlJc w:val="left"/>
      <w:pPr>
        <w:tabs>
          <w:tab w:val="num" w:pos="2160"/>
        </w:tabs>
        <w:ind w:left="2160" w:hanging="360"/>
      </w:pPr>
      <w:rPr>
        <w:rFonts w:ascii="Wingdings" w:hAnsi="Wingdings" w:hint="default"/>
        <w:sz w:val="20"/>
      </w:rPr>
    </w:lvl>
    <w:lvl w:ilvl="3" w:tplc="5AB8BB5C" w:tentative="1">
      <w:start w:val="1"/>
      <w:numFmt w:val="bullet"/>
      <w:lvlText w:val=""/>
      <w:lvlJc w:val="left"/>
      <w:pPr>
        <w:tabs>
          <w:tab w:val="num" w:pos="2880"/>
        </w:tabs>
        <w:ind w:left="2880" w:hanging="360"/>
      </w:pPr>
      <w:rPr>
        <w:rFonts w:ascii="Wingdings" w:hAnsi="Wingdings" w:hint="default"/>
        <w:sz w:val="20"/>
      </w:rPr>
    </w:lvl>
    <w:lvl w:ilvl="4" w:tplc="30B27C68" w:tentative="1">
      <w:start w:val="1"/>
      <w:numFmt w:val="bullet"/>
      <w:lvlText w:val=""/>
      <w:lvlJc w:val="left"/>
      <w:pPr>
        <w:tabs>
          <w:tab w:val="num" w:pos="3600"/>
        </w:tabs>
        <w:ind w:left="3600" w:hanging="360"/>
      </w:pPr>
      <w:rPr>
        <w:rFonts w:ascii="Wingdings" w:hAnsi="Wingdings" w:hint="default"/>
        <w:sz w:val="20"/>
      </w:rPr>
    </w:lvl>
    <w:lvl w:ilvl="5" w:tplc="410A87D6" w:tentative="1">
      <w:start w:val="1"/>
      <w:numFmt w:val="bullet"/>
      <w:lvlText w:val=""/>
      <w:lvlJc w:val="left"/>
      <w:pPr>
        <w:tabs>
          <w:tab w:val="num" w:pos="4320"/>
        </w:tabs>
        <w:ind w:left="4320" w:hanging="360"/>
      </w:pPr>
      <w:rPr>
        <w:rFonts w:ascii="Wingdings" w:hAnsi="Wingdings" w:hint="default"/>
        <w:sz w:val="20"/>
      </w:rPr>
    </w:lvl>
    <w:lvl w:ilvl="6" w:tplc="AAC82DB4" w:tentative="1">
      <w:start w:val="1"/>
      <w:numFmt w:val="bullet"/>
      <w:lvlText w:val=""/>
      <w:lvlJc w:val="left"/>
      <w:pPr>
        <w:tabs>
          <w:tab w:val="num" w:pos="5040"/>
        </w:tabs>
        <w:ind w:left="5040" w:hanging="360"/>
      </w:pPr>
      <w:rPr>
        <w:rFonts w:ascii="Wingdings" w:hAnsi="Wingdings" w:hint="default"/>
        <w:sz w:val="20"/>
      </w:rPr>
    </w:lvl>
    <w:lvl w:ilvl="7" w:tplc="C6E6F934" w:tentative="1">
      <w:start w:val="1"/>
      <w:numFmt w:val="bullet"/>
      <w:lvlText w:val=""/>
      <w:lvlJc w:val="left"/>
      <w:pPr>
        <w:tabs>
          <w:tab w:val="num" w:pos="5760"/>
        </w:tabs>
        <w:ind w:left="5760" w:hanging="360"/>
      </w:pPr>
      <w:rPr>
        <w:rFonts w:ascii="Wingdings" w:hAnsi="Wingdings" w:hint="default"/>
        <w:sz w:val="20"/>
      </w:rPr>
    </w:lvl>
    <w:lvl w:ilvl="8" w:tplc="E012B4B2"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E1FE6"/>
    <w:multiLevelType w:val="hybridMultilevel"/>
    <w:tmpl w:val="C0505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E1904"/>
    <w:multiLevelType w:val="hybridMultilevel"/>
    <w:tmpl w:val="83FE2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F0A64"/>
    <w:multiLevelType w:val="hybridMultilevel"/>
    <w:tmpl w:val="C2AA6D1E"/>
    <w:lvl w:ilvl="0" w:tplc="CF3CD59E">
      <w:start w:val="1"/>
      <w:numFmt w:val="bullet"/>
      <w:lvlText w:val=""/>
      <w:lvlJc w:val="left"/>
      <w:pPr>
        <w:tabs>
          <w:tab w:val="num" w:pos="720"/>
        </w:tabs>
        <w:ind w:left="720" w:hanging="360"/>
      </w:pPr>
      <w:rPr>
        <w:rFonts w:ascii="Symbol" w:hAnsi="Symbol" w:hint="default"/>
        <w:sz w:val="20"/>
      </w:rPr>
    </w:lvl>
    <w:lvl w:ilvl="1" w:tplc="AAE23FFE">
      <w:start w:val="1"/>
      <w:numFmt w:val="decimal"/>
      <w:lvlText w:val="%2)"/>
      <w:lvlJc w:val="left"/>
      <w:pPr>
        <w:ind w:left="1440" w:hanging="360"/>
      </w:pPr>
      <w:rPr>
        <w:rFonts w:hint="default"/>
      </w:rPr>
    </w:lvl>
    <w:lvl w:ilvl="2" w:tplc="7B0E2A22" w:tentative="1">
      <w:start w:val="1"/>
      <w:numFmt w:val="bullet"/>
      <w:lvlText w:val=""/>
      <w:lvlJc w:val="left"/>
      <w:pPr>
        <w:tabs>
          <w:tab w:val="num" w:pos="2160"/>
        </w:tabs>
        <w:ind w:left="2160" w:hanging="360"/>
      </w:pPr>
      <w:rPr>
        <w:rFonts w:ascii="Wingdings" w:hAnsi="Wingdings" w:hint="default"/>
        <w:sz w:val="20"/>
      </w:rPr>
    </w:lvl>
    <w:lvl w:ilvl="3" w:tplc="B45E1660" w:tentative="1">
      <w:start w:val="1"/>
      <w:numFmt w:val="bullet"/>
      <w:lvlText w:val=""/>
      <w:lvlJc w:val="left"/>
      <w:pPr>
        <w:tabs>
          <w:tab w:val="num" w:pos="2880"/>
        </w:tabs>
        <w:ind w:left="2880" w:hanging="360"/>
      </w:pPr>
      <w:rPr>
        <w:rFonts w:ascii="Wingdings" w:hAnsi="Wingdings" w:hint="default"/>
        <w:sz w:val="20"/>
      </w:rPr>
    </w:lvl>
    <w:lvl w:ilvl="4" w:tplc="D3945A8E" w:tentative="1">
      <w:start w:val="1"/>
      <w:numFmt w:val="bullet"/>
      <w:lvlText w:val=""/>
      <w:lvlJc w:val="left"/>
      <w:pPr>
        <w:tabs>
          <w:tab w:val="num" w:pos="3600"/>
        </w:tabs>
        <w:ind w:left="3600" w:hanging="360"/>
      </w:pPr>
      <w:rPr>
        <w:rFonts w:ascii="Wingdings" w:hAnsi="Wingdings" w:hint="default"/>
        <w:sz w:val="20"/>
      </w:rPr>
    </w:lvl>
    <w:lvl w:ilvl="5" w:tplc="74B23942" w:tentative="1">
      <w:start w:val="1"/>
      <w:numFmt w:val="bullet"/>
      <w:lvlText w:val=""/>
      <w:lvlJc w:val="left"/>
      <w:pPr>
        <w:tabs>
          <w:tab w:val="num" w:pos="4320"/>
        </w:tabs>
        <w:ind w:left="4320" w:hanging="360"/>
      </w:pPr>
      <w:rPr>
        <w:rFonts w:ascii="Wingdings" w:hAnsi="Wingdings" w:hint="default"/>
        <w:sz w:val="20"/>
      </w:rPr>
    </w:lvl>
    <w:lvl w:ilvl="6" w:tplc="262CEC50" w:tentative="1">
      <w:start w:val="1"/>
      <w:numFmt w:val="bullet"/>
      <w:lvlText w:val=""/>
      <w:lvlJc w:val="left"/>
      <w:pPr>
        <w:tabs>
          <w:tab w:val="num" w:pos="5040"/>
        </w:tabs>
        <w:ind w:left="5040" w:hanging="360"/>
      </w:pPr>
      <w:rPr>
        <w:rFonts w:ascii="Wingdings" w:hAnsi="Wingdings" w:hint="default"/>
        <w:sz w:val="20"/>
      </w:rPr>
    </w:lvl>
    <w:lvl w:ilvl="7" w:tplc="6518C9C6" w:tentative="1">
      <w:start w:val="1"/>
      <w:numFmt w:val="bullet"/>
      <w:lvlText w:val=""/>
      <w:lvlJc w:val="left"/>
      <w:pPr>
        <w:tabs>
          <w:tab w:val="num" w:pos="5760"/>
        </w:tabs>
        <w:ind w:left="5760" w:hanging="360"/>
      </w:pPr>
      <w:rPr>
        <w:rFonts w:ascii="Wingdings" w:hAnsi="Wingdings" w:hint="default"/>
        <w:sz w:val="20"/>
      </w:rPr>
    </w:lvl>
    <w:lvl w:ilvl="8" w:tplc="2DFC8BC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9"/>
  </w:num>
  <w:num w:numId="4">
    <w:abstractNumId w:val="11"/>
  </w:num>
  <w:num w:numId="5">
    <w:abstractNumId w:val="21"/>
  </w:num>
  <w:num w:numId="6">
    <w:abstractNumId w:val="28"/>
  </w:num>
  <w:num w:numId="7">
    <w:abstractNumId w:val="7"/>
  </w:num>
  <w:num w:numId="8">
    <w:abstractNumId w:val="27"/>
  </w:num>
  <w:num w:numId="9">
    <w:abstractNumId w:val="3"/>
  </w:num>
  <w:num w:numId="10">
    <w:abstractNumId w:val="30"/>
  </w:num>
  <w:num w:numId="11">
    <w:abstractNumId w:val="17"/>
  </w:num>
  <w:num w:numId="12">
    <w:abstractNumId w:val="29"/>
  </w:num>
  <w:num w:numId="13">
    <w:abstractNumId w:val="26"/>
  </w:num>
  <w:num w:numId="14">
    <w:abstractNumId w:val="24"/>
  </w:num>
  <w:num w:numId="15">
    <w:abstractNumId w:val="13"/>
  </w:num>
  <w:num w:numId="16">
    <w:abstractNumId w:val="23"/>
  </w:num>
  <w:num w:numId="17">
    <w:abstractNumId w:val="34"/>
  </w:num>
  <w:num w:numId="18">
    <w:abstractNumId w:val="20"/>
  </w:num>
  <w:num w:numId="19">
    <w:abstractNumId w:val="8"/>
  </w:num>
  <w:num w:numId="20">
    <w:abstractNumId w:val="5"/>
  </w:num>
  <w:num w:numId="21">
    <w:abstractNumId w:val="2"/>
  </w:num>
  <w:num w:numId="22">
    <w:abstractNumId w:val="22"/>
  </w:num>
  <w:num w:numId="23">
    <w:abstractNumId w:val="33"/>
  </w:num>
  <w:num w:numId="24">
    <w:abstractNumId w:val="25"/>
  </w:num>
  <w:num w:numId="25">
    <w:abstractNumId w:val="14"/>
  </w:num>
  <w:num w:numId="26">
    <w:abstractNumId w:val="1"/>
  </w:num>
  <w:num w:numId="27">
    <w:abstractNumId w:val="12"/>
  </w:num>
  <w:num w:numId="28">
    <w:abstractNumId w:val="31"/>
  </w:num>
  <w:num w:numId="29">
    <w:abstractNumId w:val="32"/>
  </w:num>
  <w:num w:numId="30">
    <w:abstractNumId w:val="10"/>
  </w:num>
  <w:num w:numId="31">
    <w:abstractNumId w:val="16"/>
  </w:num>
  <w:num w:numId="32">
    <w:abstractNumId w:val="9"/>
  </w:num>
  <w:num w:numId="33">
    <w:abstractNumId w:val="4"/>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7C"/>
    <w:rsid w:val="0000124B"/>
    <w:rsid w:val="0001312C"/>
    <w:rsid w:val="0001759A"/>
    <w:rsid w:val="00022D38"/>
    <w:rsid w:val="00035FC9"/>
    <w:rsid w:val="000365EA"/>
    <w:rsid w:val="000404BF"/>
    <w:rsid w:val="0004372B"/>
    <w:rsid w:val="00044079"/>
    <w:rsid w:val="00044E0F"/>
    <w:rsid w:val="000451C6"/>
    <w:rsid w:val="000522FE"/>
    <w:rsid w:val="00052F41"/>
    <w:rsid w:val="00053283"/>
    <w:rsid w:val="00061EF0"/>
    <w:rsid w:val="00062EC0"/>
    <w:rsid w:val="00066D59"/>
    <w:rsid w:val="0007508B"/>
    <w:rsid w:val="0008179C"/>
    <w:rsid w:val="0009241E"/>
    <w:rsid w:val="00092C4E"/>
    <w:rsid w:val="00096146"/>
    <w:rsid w:val="00096825"/>
    <w:rsid w:val="00097F33"/>
    <w:rsid w:val="000A0070"/>
    <w:rsid w:val="000A5B86"/>
    <w:rsid w:val="000B067B"/>
    <w:rsid w:val="000B5CF8"/>
    <w:rsid w:val="000B616B"/>
    <w:rsid w:val="000C33B5"/>
    <w:rsid w:val="000C7C11"/>
    <w:rsid w:val="000D0ED0"/>
    <w:rsid w:val="000D2DF0"/>
    <w:rsid w:val="000D4CFD"/>
    <w:rsid w:val="000D74E8"/>
    <w:rsid w:val="000E2FC9"/>
    <w:rsid w:val="000E7E70"/>
    <w:rsid w:val="001056BA"/>
    <w:rsid w:val="00106416"/>
    <w:rsid w:val="00106B8F"/>
    <w:rsid w:val="00107CC0"/>
    <w:rsid w:val="00110DEE"/>
    <w:rsid w:val="00111660"/>
    <w:rsid w:val="00113081"/>
    <w:rsid w:val="0011723A"/>
    <w:rsid w:val="001210A3"/>
    <w:rsid w:val="00122535"/>
    <w:rsid w:val="0013202B"/>
    <w:rsid w:val="00133AA3"/>
    <w:rsid w:val="00136504"/>
    <w:rsid w:val="00136993"/>
    <w:rsid w:val="00146505"/>
    <w:rsid w:val="0015612B"/>
    <w:rsid w:val="0015624B"/>
    <w:rsid w:val="00167CF2"/>
    <w:rsid w:val="00170009"/>
    <w:rsid w:val="0018197B"/>
    <w:rsid w:val="00186480"/>
    <w:rsid w:val="00190A80"/>
    <w:rsid w:val="00191C39"/>
    <w:rsid w:val="00192AC8"/>
    <w:rsid w:val="001A0F32"/>
    <w:rsid w:val="001B3B69"/>
    <w:rsid w:val="001B5335"/>
    <w:rsid w:val="001C27B1"/>
    <w:rsid w:val="001C5A88"/>
    <w:rsid w:val="001C5C6A"/>
    <w:rsid w:val="001C612A"/>
    <w:rsid w:val="001C6C0D"/>
    <w:rsid w:val="001D0662"/>
    <w:rsid w:val="00202CF5"/>
    <w:rsid w:val="00207ED0"/>
    <w:rsid w:val="002108E8"/>
    <w:rsid w:val="00212FE1"/>
    <w:rsid w:val="00217AA7"/>
    <w:rsid w:val="00220041"/>
    <w:rsid w:val="00220EC4"/>
    <w:rsid w:val="00237FBD"/>
    <w:rsid w:val="00244040"/>
    <w:rsid w:val="00244B06"/>
    <w:rsid w:val="00244E93"/>
    <w:rsid w:val="002468AC"/>
    <w:rsid w:val="00252504"/>
    <w:rsid w:val="00252CD9"/>
    <w:rsid w:val="00256E7C"/>
    <w:rsid w:val="002609B7"/>
    <w:rsid w:val="00281458"/>
    <w:rsid w:val="00286087"/>
    <w:rsid w:val="002870C2"/>
    <w:rsid w:val="002A6E13"/>
    <w:rsid w:val="002A71F2"/>
    <w:rsid w:val="002B7941"/>
    <w:rsid w:val="002B7BED"/>
    <w:rsid w:val="002C02B4"/>
    <w:rsid w:val="002C0B7D"/>
    <w:rsid w:val="002C6EB7"/>
    <w:rsid w:val="002C722D"/>
    <w:rsid w:val="002D5FA7"/>
    <w:rsid w:val="002E097B"/>
    <w:rsid w:val="002E0AA4"/>
    <w:rsid w:val="002E2E76"/>
    <w:rsid w:val="002E5182"/>
    <w:rsid w:val="002F2CFD"/>
    <w:rsid w:val="002F5A56"/>
    <w:rsid w:val="00300791"/>
    <w:rsid w:val="00304C69"/>
    <w:rsid w:val="003143A0"/>
    <w:rsid w:val="003171B3"/>
    <w:rsid w:val="00324F9C"/>
    <w:rsid w:val="00331E0F"/>
    <w:rsid w:val="00334EA9"/>
    <w:rsid w:val="00340FEC"/>
    <w:rsid w:val="0034145A"/>
    <w:rsid w:val="00345700"/>
    <w:rsid w:val="00354CB2"/>
    <w:rsid w:val="00365288"/>
    <w:rsid w:val="00381374"/>
    <w:rsid w:val="00382CAC"/>
    <w:rsid w:val="00390448"/>
    <w:rsid w:val="003A4CFF"/>
    <w:rsid w:val="003B17EB"/>
    <w:rsid w:val="003B1C8F"/>
    <w:rsid w:val="003B6298"/>
    <w:rsid w:val="003C1557"/>
    <w:rsid w:val="003C1F0B"/>
    <w:rsid w:val="003C79C9"/>
    <w:rsid w:val="003E588C"/>
    <w:rsid w:val="003E73FB"/>
    <w:rsid w:val="003F2EB7"/>
    <w:rsid w:val="003F37A8"/>
    <w:rsid w:val="003F63E6"/>
    <w:rsid w:val="003F7D48"/>
    <w:rsid w:val="00403561"/>
    <w:rsid w:val="00404277"/>
    <w:rsid w:val="0041316C"/>
    <w:rsid w:val="00413F5C"/>
    <w:rsid w:val="00422FC4"/>
    <w:rsid w:val="00441A71"/>
    <w:rsid w:val="00451BED"/>
    <w:rsid w:val="00453EC6"/>
    <w:rsid w:val="004554F0"/>
    <w:rsid w:val="004560DA"/>
    <w:rsid w:val="00463928"/>
    <w:rsid w:val="00466C4B"/>
    <w:rsid w:val="00477FF5"/>
    <w:rsid w:val="0048142C"/>
    <w:rsid w:val="0048191F"/>
    <w:rsid w:val="00483349"/>
    <w:rsid w:val="00484D12"/>
    <w:rsid w:val="00493A98"/>
    <w:rsid w:val="00495A4B"/>
    <w:rsid w:val="004C0BEC"/>
    <w:rsid w:val="004C2435"/>
    <w:rsid w:val="004C5217"/>
    <w:rsid w:val="004E154C"/>
    <w:rsid w:val="004E3092"/>
    <w:rsid w:val="004F7564"/>
    <w:rsid w:val="005008D9"/>
    <w:rsid w:val="00505412"/>
    <w:rsid w:val="00506164"/>
    <w:rsid w:val="0050632F"/>
    <w:rsid w:val="00506DE5"/>
    <w:rsid w:val="00524701"/>
    <w:rsid w:val="005250DF"/>
    <w:rsid w:val="005250FD"/>
    <w:rsid w:val="00527BE8"/>
    <w:rsid w:val="00530CB8"/>
    <w:rsid w:val="00534DD5"/>
    <w:rsid w:val="005421C6"/>
    <w:rsid w:val="00544317"/>
    <w:rsid w:val="0054494C"/>
    <w:rsid w:val="00545833"/>
    <w:rsid w:val="00547B29"/>
    <w:rsid w:val="00551E69"/>
    <w:rsid w:val="00552887"/>
    <w:rsid w:val="00553A97"/>
    <w:rsid w:val="0055547A"/>
    <w:rsid w:val="00563026"/>
    <w:rsid w:val="00565FD6"/>
    <w:rsid w:val="00570224"/>
    <w:rsid w:val="005713DF"/>
    <w:rsid w:val="005721A5"/>
    <w:rsid w:val="00574FED"/>
    <w:rsid w:val="0058045C"/>
    <w:rsid w:val="00582DBF"/>
    <w:rsid w:val="00583D96"/>
    <w:rsid w:val="00592C03"/>
    <w:rsid w:val="00597B71"/>
    <w:rsid w:val="00597D99"/>
    <w:rsid w:val="005A2C67"/>
    <w:rsid w:val="005A56FE"/>
    <w:rsid w:val="005B44E6"/>
    <w:rsid w:val="005B7B55"/>
    <w:rsid w:val="005C13DA"/>
    <w:rsid w:val="005C4E30"/>
    <w:rsid w:val="005D6F88"/>
    <w:rsid w:val="005D7DF7"/>
    <w:rsid w:val="005E0239"/>
    <w:rsid w:val="005F32DC"/>
    <w:rsid w:val="005F73DF"/>
    <w:rsid w:val="00601593"/>
    <w:rsid w:val="00601E2C"/>
    <w:rsid w:val="0061757C"/>
    <w:rsid w:val="00617C94"/>
    <w:rsid w:val="0062120A"/>
    <w:rsid w:val="00624B92"/>
    <w:rsid w:val="00625E91"/>
    <w:rsid w:val="006341DD"/>
    <w:rsid w:val="00635C4D"/>
    <w:rsid w:val="0063658A"/>
    <w:rsid w:val="006422F3"/>
    <w:rsid w:val="0064433B"/>
    <w:rsid w:val="0064525C"/>
    <w:rsid w:val="00645B3B"/>
    <w:rsid w:val="00657EE9"/>
    <w:rsid w:val="00662328"/>
    <w:rsid w:val="00677B6A"/>
    <w:rsid w:val="00681095"/>
    <w:rsid w:val="00681819"/>
    <w:rsid w:val="00682B80"/>
    <w:rsid w:val="0068696F"/>
    <w:rsid w:val="006914A0"/>
    <w:rsid w:val="006934CF"/>
    <w:rsid w:val="006A0373"/>
    <w:rsid w:val="006A24EC"/>
    <w:rsid w:val="006B0C63"/>
    <w:rsid w:val="006B2F6D"/>
    <w:rsid w:val="006B3A40"/>
    <w:rsid w:val="006C3414"/>
    <w:rsid w:val="006D3EEB"/>
    <w:rsid w:val="006D6DE4"/>
    <w:rsid w:val="006E476F"/>
    <w:rsid w:val="006F12B0"/>
    <w:rsid w:val="006F4B2C"/>
    <w:rsid w:val="007012CE"/>
    <w:rsid w:val="00703906"/>
    <w:rsid w:val="007115CA"/>
    <w:rsid w:val="007123F0"/>
    <w:rsid w:val="007140D3"/>
    <w:rsid w:val="0071412F"/>
    <w:rsid w:val="0072662A"/>
    <w:rsid w:val="00730EC2"/>
    <w:rsid w:val="0073634F"/>
    <w:rsid w:val="00742FB7"/>
    <w:rsid w:val="00743B53"/>
    <w:rsid w:val="00750D0B"/>
    <w:rsid w:val="0075413B"/>
    <w:rsid w:val="00755DB0"/>
    <w:rsid w:val="007618B1"/>
    <w:rsid w:val="007648BB"/>
    <w:rsid w:val="00767F27"/>
    <w:rsid w:val="007706CA"/>
    <w:rsid w:val="00770F4E"/>
    <w:rsid w:val="00773A65"/>
    <w:rsid w:val="007810DB"/>
    <w:rsid w:val="0078152F"/>
    <w:rsid w:val="007838B2"/>
    <w:rsid w:val="0079103F"/>
    <w:rsid w:val="00791194"/>
    <w:rsid w:val="00791DC9"/>
    <w:rsid w:val="00792488"/>
    <w:rsid w:val="0079629B"/>
    <w:rsid w:val="007A0DCF"/>
    <w:rsid w:val="007A2F16"/>
    <w:rsid w:val="007B0399"/>
    <w:rsid w:val="007B18D6"/>
    <w:rsid w:val="007C0B9A"/>
    <w:rsid w:val="007C252C"/>
    <w:rsid w:val="007C72A9"/>
    <w:rsid w:val="007D3646"/>
    <w:rsid w:val="007D3CAE"/>
    <w:rsid w:val="007D5A34"/>
    <w:rsid w:val="007D7491"/>
    <w:rsid w:val="007E2A58"/>
    <w:rsid w:val="007E39DB"/>
    <w:rsid w:val="007E3DD4"/>
    <w:rsid w:val="007E5F14"/>
    <w:rsid w:val="007E6333"/>
    <w:rsid w:val="00800B16"/>
    <w:rsid w:val="00802179"/>
    <w:rsid w:val="0080463F"/>
    <w:rsid w:val="00804D95"/>
    <w:rsid w:val="00805B4E"/>
    <w:rsid w:val="008152CA"/>
    <w:rsid w:val="008202DB"/>
    <w:rsid w:val="008212C9"/>
    <w:rsid w:val="008252C6"/>
    <w:rsid w:val="008277D0"/>
    <w:rsid w:val="0083205B"/>
    <w:rsid w:val="008375A9"/>
    <w:rsid w:val="008478CB"/>
    <w:rsid w:val="00851B27"/>
    <w:rsid w:val="0086076D"/>
    <w:rsid w:val="00863EF8"/>
    <w:rsid w:val="00864027"/>
    <w:rsid w:val="008646E6"/>
    <w:rsid w:val="0086685A"/>
    <w:rsid w:val="00882090"/>
    <w:rsid w:val="00882837"/>
    <w:rsid w:val="008905EC"/>
    <w:rsid w:val="00892724"/>
    <w:rsid w:val="00893366"/>
    <w:rsid w:val="00893911"/>
    <w:rsid w:val="008C1682"/>
    <w:rsid w:val="008C3AB3"/>
    <w:rsid w:val="008C7823"/>
    <w:rsid w:val="008D3ED6"/>
    <w:rsid w:val="008D6C43"/>
    <w:rsid w:val="008D7D08"/>
    <w:rsid w:val="008E0719"/>
    <w:rsid w:val="008E40CB"/>
    <w:rsid w:val="008F17FE"/>
    <w:rsid w:val="008F3DAE"/>
    <w:rsid w:val="008F75D5"/>
    <w:rsid w:val="00901896"/>
    <w:rsid w:val="009027E3"/>
    <w:rsid w:val="00902A37"/>
    <w:rsid w:val="0090633E"/>
    <w:rsid w:val="0091162A"/>
    <w:rsid w:val="0092655C"/>
    <w:rsid w:val="0094047D"/>
    <w:rsid w:val="00946232"/>
    <w:rsid w:val="00946321"/>
    <w:rsid w:val="00946397"/>
    <w:rsid w:val="00947EBD"/>
    <w:rsid w:val="00950AB9"/>
    <w:rsid w:val="0095152E"/>
    <w:rsid w:val="009534C6"/>
    <w:rsid w:val="009610BD"/>
    <w:rsid w:val="00967D53"/>
    <w:rsid w:val="009728EC"/>
    <w:rsid w:val="009774AE"/>
    <w:rsid w:val="00994E1E"/>
    <w:rsid w:val="009A3D58"/>
    <w:rsid w:val="009B6B66"/>
    <w:rsid w:val="009C367A"/>
    <w:rsid w:val="009C394A"/>
    <w:rsid w:val="009C51B1"/>
    <w:rsid w:val="009C6621"/>
    <w:rsid w:val="009D4506"/>
    <w:rsid w:val="009E3A67"/>
    <w:rsid w:val="009E5B82"/>
    <w:rsid w:val="009E6422"/>
    <w:rsid w:val="009E7B08"/>
    <w:rsid w:val="009FBB0B"/>
    <w:rsid w:val="00A125B1"/>
    <w:rsid w:val="00A14A07"/>
    <w:rsid w:val="00A1626B"/>
    <w:rsid w:val="00A3764A"/>
    <w:rsid w:val="00A41E27"/>
    <w:rsid w:val="00A42BFB"/>
    <w:rsid w:val="00A46D26"/>
    <w:rsid w:val="00A56474"/>
    <w:rsid w:val="00A73858"/>
    <w:rsid w:val="00A73C65"/>
    <w:rsid w:val="00A75C50"/>
    <w:rsid w:val="00A75FC3"/>
    <w:rsid w:val="00A77FFE"/>
    <w:rsid w:val="00A850E9"/>
    <w:rsid w:val="00A9468A"/>
    <w:rsid w:val="00A97DF4"/>
    <w:rsid w:val="00AA06FD"/>
    <w:rsid w:val="00AA4564"/>
    <w:rsid w:val="00AC6041"/>
    <w:rsid w:val="00AD00E3"/>
    <w:rsid w:val="00AD5D0D"/>
    <w:rsid w:val="00AE0230"/>
    <w:rsid w:val="00AE46D5"/>
    <w:rsid w:val="00AE6802"/>
    <w:rsid w:val="00AF1E5F"/>
    <w:rsid w:val="00AF4D3E"/>
    <w:rsid w:val="00B00EB0"/>
    <w:rsid w:val="00B01A11"/>
    <w:rsid w:val="00B02302"/>
    <w:rsid w:val="00B04A7B"/>
    <w:rsid w:val="00B15239"/>
    <w:rsid w:val="00B25231"/>
    <w:rsid w:val="00B37D46"/>
    <w:rsid w:val="00B37E31"/>
    <w:rsid w:val="00B453E7"/>
    <w:rsid w:val="00B50F53"/>
    <w:rsid w:val="00B520B1"/>
    <w:rsid w:val="00B52A0B"/>
    <w:rsid w:val="00B62CA3"/>
    <w:rsid w:val="00B73C32"/>
    <w:rsid w:val="00B7642F"/>
    <w:rsid w:val="00B76748"/>
    <w:rsid w:val="00B801A9"/>
    <w:rsid w:val="00B80D33"/>
    <w:rsid w:val="00B82634"/>
    <w:rsid w:val="00B85CD2"/>
    <w:rsid w:val="00B87990"/>
    <w:rsid w:val="00B9123D"/>
    <w:rsid w:val="00B957EE"/>
    <w:rsid w:val="00B95EC6"/>
    <w:rsid w:val="00BA445F"/>
    <w:rsid w:val="00BA7BFE"/>
    <w:rsid w:val="00BB19CC"/>
    <w:rsid w:val="00BB46D8"/>
    <w:rsid w:val="00BB773C"/>
    <w:rsid w:val="00BC1EE8"/>
    <w:rsid w:val="00BC41BA"/>
    <w:rsid w:val="00BD0A94"/>
    <w:rsid w:val="00BD0CFE"/>
    <w:rsid w:val="00BD178C"/>
    <w:rsid w:val="00BD32F3"/>
    <w:rsid w:val="00BE59A7"/>
    <w:rsid w:val="00BE5BB7"/>
    <w:rsid w:val="00BF2F98"/>
    <w:rsid w:val="00BF3CB2"/>
    <w:rsid w:val="00BF6601"/>
    <w:rsid w:val="00BF72E7"/>
    <w:rsid w:val="00C03F66"/>
    <w:rsid w:val="00C05E34"/>
    <w:rsid w:val="00C068E3"/>
    <w:rsid w:val="00C11969"/>
    <w:rsid w:val="00C249D5"/>
    <w:rsid w:val="00C25545"/>
    <w:rsid w:val="00C3055A"/>
    <w:rsid w:val="00C3217E"/>
    <w:rsid w:val="00C337A9"/>
    <w:rsid w:val="00C34F4F"/>
    <w:rsid w:val="00C37425"/>
    <w:rsid w:val="00C40BCB"/>
    <w:rsid w:val="00C43591"/>
    <w:rsid w:val="00C43854"/>
    <w:rsid w:val="00C47E76"/>
    <w:rsid w:val="00C62BF3"/>
    <w:rsid w:val="00C7011F"/>
    <w:rsid w:val="00C764AB"/>
    <w:rsid w:val="00C76F79"/>
    <w:rsid w:val="00C81026"/>
    <w:rsid w:val="00C8353C"/>
    <w:rsid w:val="00C872EB"/>
    <w:rsid w:val="00C8777B"/>
    <w:rsid w:val="00C94DAF"/>
    <w:rsid w:val="00CB02AD"/>
    <w:rsid w:val="00CB10FB"/>
    <w:rsid w:val="00CB41F4"/>
    <w:rsid w:val="00CB4855"/>
    <w:rsid w:val="00CD36BB"/>
    <w:rsid w:val="00CD78A4"/>
    <w:rsid w:val="00CE0370"/>
    <w:rsid w:val="00CF516E"/>
    <w:rsid w:val="00CF5931"/>
    <w:rsid w:val="00CF7F0B"/>
    <w:rsid w:val="00D02142"/>
    <w:rsid w:val="00D02A6D"/>
    <w:rsid w:val="00D04886"/>
    <w:rsid w:val="00D07B2D"/>
    <w:rsid w:val="00D112B1"/>
    <w:rsid w:val="00D14464"/>
    <w:rsid w:val="00D156F1"/>
    <w:rsid w:val="00D24C48"/>
    <w:rsid w:val="00D25720"/>
    <w:rsid w:val="00D30DB7"/>
    <w:rsid w:val="00D35B0F"/>
    <w:rsid w:val="00D46035"/>
    <w:rsid w:val="00D55165"/>
    <w:rsid w:val="00D601A0"/>
    <w:rsid w:val="00D64F50"/>
    <w:rsid w:val="00D725A5"/>
    <w:rsid w:val="00D732AF"/>
    <w:rsid w:val="00D734FB"/>
    <w:rsid w:val="00D77A13"/>
    <w:rsid w:val="00D80A5A"/>
    <w:rsid w:val="00D8236E"/>
    <w:rsid w:val="00D944B4"/>
    <w:rsid w:val="00DB1212"/>
    <w:rsid w:val="00DB16D9"/>
    <w:rsid w:val="00DB35DB"/>
    <w:rsid w:val="00DC0440"/>
    <w:rsid w:val="00DD214C"/>
    <w:rsid w:val="00DE2CF8"/>
    <w:rsid w:val="00DE57AE"/>
    <w:rsid w:val="00DF375D"/>
    <w:rsid w:val="00E003DB"/>
    <w:rsid w:val="00E036AD"/>
    <w:rsid w:val="00E17B65"/>
    <w:rsid w:val="00E25A01"/>
    <w:rsid w:val="00E41ED1"/>
    <w:rsid w:val="00E43AB8"/>
    <w:rsid w:val="00E43B52"/>
    <w:rsid w:val="00E56C81"/>
    <w:rsid w:val="00E57A51"/>
    <w:rsid w:val="00E64127"/>
    <w:rsid w:val="00E64859"/>
    <w:rsid w:val="00E666B8"/>
    <w:rsid w:val="00E80A93"/>
    <w:rsid w:val="00E83CB7"/>
    <w:rsid w:val="00E91512"/>
    <w:rsid w:val="00E92AC9"/>
    <w:rsid w:val="00E9449D"/>
    <w:rsid w:val="00EA0586"/>
    <w:rsid w:val="00EA24E1"/>
    <w:rsid w:val="00EA2901"/>
    <w:rsid w:val="00EA6B17"/>
    <w:rsid w:val="00EB271E"/>
    <w:rsid w:val="00EB4787"/>
    <w:rsid w:val="00EB60F4"/>
    <w:rsid w:val="00EC02D1"/>
    <w:rsid w:val="00EC0AFD"/>
    <w:rsid w:val="00EC6D0D"/>
    <w:rsid w:val="00ED038E"/>
    <w:rsid w:val="00ED092B"/>
    <w:rsid w:val="00ED1538"/>
    <w:rsid w:val="00ED3CD0"/>
    <w:rsid w:val="00ED5D4D"/>
    <w:rsid w:val="00EE27C0"/>
    <w:rsid w:val="00EE53D0"/>
    <w:rsid w:val="00EE57A2"/>
    <w:rsid w:val="00EF058F"/>
    <w:rsid w:val="00EF63A6"/>
    <w:rsid w:val="00F002FE"/>
    <w:rsid w:val="00F12497"/>
    <w:rsid w:val="00F22A1D"/>
    <w:rsid w:val="00F22C98"/>
    <w:rsid w:val="00F25572"/>
    <w:rsid w:val="00F3362A"/>
    <w:rsid w:val="00F3445E"/>
    <w:rsid w:val="00F344D5"/>
    <w:rsid w:val="00F35B08"/>
    <w:rsid w:val="00F41227"/>
    <w:rsid w:val="00F425AF"/>
    <w:rsid w:val="00F45176"/>
    <w:rsid w:val="00F45621"/>
    <w:rsid w:val="00F55564"/>
    <w:rsid w:val="00F5599B"/>
    <w:rsid w:val="00F5614F"/>
    <w:rsid w:val="00F63C76"/>
    <w:rsid w:val="00F713F3"/>
    <w:rsid w:val="00F7430B"/>
    <w:rsid w:val="00F77972"/>
    <w:rsid w:val="00F912BC"/>
    <w:rsid w:val="00F93721"/>
    <w:rsid w:val="00F96B86"/>
    <w:rsid w:val="00FA1C46"/>
    <w:rsid w:val="00FA3264"/>
    <w:rsid w:val="00FA3F83"/>
    <w:rsid w:val="00FB4383"/>
    <w:rsid w:val="00FC0780"/>
    <w:rsid w:val="00FD3680"/>
    <w:rsid w:val="00FD58BB"/>
    <w:rsid w:val="00FD6FF8"/>
    <w:rsid w:val="00FD7D63"/>
    <w:rsid w:val="00FE1799"/>
    <w:rsid w:val="00FE433E"/>
    <w:rsid w:val="00FE5F08"/>
    <w:rsid w:val="00FF09D9"/>
    <w:rsid w:val="00FF0E07"/>
    <w:rsid w:val="00FF35A4"/>
    <w:rsid w:val="00FF55E3"/>
    <w:rsid w:val="00FF744F"/>
    <w:rsid w:val="0163539C"/>
    <w:rsid w:val="017B8498"/>
    <w:rsid w:val="022A95D2"/>
    <w:rsid w:val="031530C1"/>
    <w:rsid w:val="048F45B0"/>
    <w:rsid w:val="04CBF349"/>
    <w:rsid w:val="04D5E392"/>
    <w:rsid w:val="05B0DB1B"/>
    <w:rsid w:val="05FA96C4"/>
    <w:rsid w:val="07DD26F6"/>
    <w:rsid w:val="07E7E137"/>
    <w:rsid w:val="0865F403"/>
    <w:rsid w:val="09B7236B"/>
    <w:rsid w:val="0A12EDB0"/>
    <w:rsid w:val="0B56CD0A"/>
    <w:rsid w:val="0B735B6D"/>
    <w:rsid w:val="0CA563AF"/>
    <w:rsid w:val="0E11763B"/>
    <w:rsid w:val="0EC02A12"/>
    <w:rsid w:val="0F6768ED"/>
    <w:rsid w:val="0F7AC0B8"/>
    <w:rsid w:val="10EAE334"/>
    <w:rsid w:val="1127A65B"/>
    <w:rsid w:val="12B7AE80"/>
    <w:rsid w:val="145F2AFE"/>
    <w:rsid w:val="15740AFE"/>
    <w:rsid w:val="165233B2"/>
    <w:rsid w:val="166F3757"/>
    <w:rsid w:val="1726257E"/>
    <w:rsid w:val="17BE6772"/>
    <w:rsid w:val="18931744"/>
    <w:rsid w:val="19BDDD34"/>
    <w:rsid w:val="1B05EBAF"/>
    <w:rsid w:val="1EC4CF75"/>
    <w:rsid w:val="1FB1F792"/>
    <w:rsid w:val="200C3B66"/>
    <w:rsid w:val="20DD1C34"/>
    <w:rsid w:val="2157980F"/>
    <w:rsid w:val="21FDD7D4"/>
    <w:rsid w:val="22C2EC3F"/>
    <w:rsid w:val="23232FED"/>
    <w:rsid w:val="239B87ED"/>
    <w:rsid w:val="255B44BE"/>
    <w:rsid w:val="27916A33"/>
    <w:rsid w:val="287CF2E3"/>
    <w:rsid w:val="28D241FA"/>
    <w:rsid w:val="2903D2F9"/>
    <w:rsid w:val="293F87DF"/>
    <w:rsid w:val="29581A9C"/>
    <w:rsid w:val="29DF4077"/>
    <w:rsid w:val="2B84EBF1"/>
    <w:rsid w:val="2C7A5DC0"/>
    <w:rsid w:val="2EE8DDA8"/>
    <w:rsid w:val="30807D27"/>
    <w:rsid w:val="318ACF30"/>
    <w:rsid w:val="3404780D"/>
    <w:rsid w:val="341759FE"/>
    <w:rsid w:val="341CD878"/>
    <w:rsid w:val="358A118B"/>
    <w:rsid w:val="35F75546"/>
    <w:rsid w:val="377F4A77"/>
    <w:rsid w:val="38F94A8E"/>
    <w:rsid w:val="38FC74A3"/>
    <w:rsid w:val="392D15E1"/>
    <w:rsid w:val="39FBCCF5"/>
    <w:rsid w:val="3DCC9D31"/>
    <w:rsid w:val="3E1CF051"/>
    <w:rsid w:val="3FEE4492"/>
    <w:rsid w:val="403D85BC"/>
    <w:rsid w:val="40702B1B"/>
    <w:rsid w:val="41DACABE"/>
    <w:rsid w:val="41EECBD5"/>
    <w:rsid w:val="426B1AEA"/>
    <w:rsid w:val="426C5CBF"/>
    <w:rsid w:val="42EFD506"/>
    <w:rsid w:val="432E9CA1"/>
    <w:rsid w:val="44CEBDD7"/>
    <w:rsid w:val="44D33F00"/>
    <w:rsid w:val="45AD9FEA"/>
    <w:rsid w:val="47618189"/>
    <w:rsid w:val="480631A7"/>
    <w:rsid w:val="49147F0F"/>
    <w:rsid w:val="499334F2"/>
    <w:rsid w:val="4CA45B5A"/>
    <w:rsid w:val="4D1D5599"/>
    <w:rsid w:val="4E2FD02A"/>
    <w:rsid w:val="4E6FA76B"/>
    <w:rsid w:val="510EC788"/>
    <w:rsid w:val="5136C44B"/>
    <w:rsid w:val="514834A7"/>
    <w:rsid w:val="51814882"/>
    <w:rsid w:val="51CA38C6"/>
    <w:rsid w:val="53FFDCF7"/>
    <w:rsid w:val="546FEDB0"/>
    <w:rsid w:val="552B67C2"/>
    <w:rsid w:val="5593E559"/>
    <w:rsid w:val="56706C47"/>
    <w:rsid w:val="5733F03F"/>
    <w:rsid w:val="585CCD02"/>
    <w:rsid w:val="5904BC78"/>
    <w:rsid w:val="5A68078A"/>
    <w:rsid w:val="5C4BC8AF"/>
    <w:rsid w:val="5D3B31E4"/>
    <w:rsid w:val="5DA8F4E1"/>
    <w:rsid w:val="5DE0E517"/>
    <w:rsid w:val="5F079864"/>
    <w:rsid w:val="61E9E12B"/>
    <w:rsid w:val="61EE2CF4"/>
    <w:rsid w:val="625E7787"/>
    <w:rsid w:val="62FB3029"/>
    <w:rsid w:val="6327B857"/>
    <w:rsid w:val="63B8DDE8"/>
    <w:rsid w:val="643608ED"/>
    <w:rsid w:val="646D9399"/>
    <w:rsid w:val="65CBF0EB"/>
    <w:rsid w:val="68E71C1A"/>
    <w:rsid w:val="6ABB6A19"/>
    <w:rsid w:val="6BFA49C7"/>
    <w:rsid w:val="6C2ADFEA"/>
    <w:rsid w:val="6D4EB92C"/>
    <w:rsid w:val="6D6F35EC"/>
    <w:rsid w:val="6EB8DFD1"/>
    <w:rsid w:val="6FA2E520"/>
    <w:rsid w:val="6FE922D3"/>
    <w:rsid w:val="734266D6"/>
    <w:rsid w:val="739EB440"/>
    <w:rsid w:val="740C46EF"/>
    <w:rsid w:val="74F7CC32"/>
    <w:rsid w:val="767FB0E7"/>
    <w:rsid w:val="777FA5F6"/>
    <w:rsid w:val="77A5CAF9"/>
    <w:rsid w:val="79E5DA2B"/>
    <w:rsid w:val="7A7C308E"/>
    <w:rsid w:val="7D0F3F95"/>
    <w:rsid w:val="7E2B12A3"/>
    <w:rsid w:val="7F2DCA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A71C"/>
  <w15:chartTrackingRefBased/>
  <w15:docId w15:val="{6A8CC453-F891-44A8-B178-44FE9BDA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A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A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68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E7C"/>
    <w:pPr>
      <w:ind w:left="720"/>
      <w:contextualSpacing/>
    </w:pPr>
  </w:style>
  <w:style w:type="paragraph" w:styleId="Header">
    <w:name w:val="header"/>
    <w:basedOn w:val="Normal"/>
    <w:link w:val="HeaderChar"/>
    <w:uiPriority w:val="99"/>
    <w:unhideWhenUsed/>
    <w:rsid w:val="0025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7C"/>
  </w:style>
  <w:style w:type="paragraph" w:styleId="Footer">
    <w:name w:val="footer"/>
    <w:basedOn w:val="Normal"/>
    <w:link w:val="FooterChar"/>
    <w:uiPriority w:val="99"/>
    <w:unhideWhenUsed/>
    <w:rsid w:val="0025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7C"/>
  </w:style>
  <w:style w:type="table" w:styleId="TableGrid">
    <w:name w:val="Table Grid"/>
    <w:basedOn w:val="TableNormal"/>
    <w:uiPriority w:val="59"/>
    <w:rsid w:val="00256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5A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5A0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25A01"/>
    <w:rPr>
      <w:sz w:val="16"/>
      <w:szCs w:val="16"/>
    </w:rPr>
  </w:style>
  <w:style w:type="paragraph" w:styleId="CommentText">
    <w:name w:val="annotation text"/>
    <w:basedOn w:val="Normal"/>
    <w:link w:val="CommentTextChar"/>
    <w:uiPriority w:val="99"/>
    <w:semiHidden/>
    <w:unhideWhenUsed/>
    <w:rsid w:val="00E25A01"/>
    <w:pPr>
      <w:spacing w:line="240" w:lineRule="auto"/>
    </w:pPr>
    <w:rPr>
      <w:sz w:val="20"/>
      <w:szCs w:val="20"/>
    </w:rPr>
  </w:style>
  <w:style w:type="character" w:customStyle="1" w:styleId="CommentTextChar">
    <w:name w:val="Comment Text Char"/>
    <w:basedOn w:val="DefaultParagraphFont"/>
    <w:link w:val="CommentText"/>
    <w:uiPriority w:val="99"/>
    <w:semiHidden/>
    <w:rsid w:val="00E25A01"/>
    <w:rPr>
      <w:sz w:val="20"/>
      <w:szCs w:val="20"/>
    </w:rPr>
  </w:style>
  <w:style w:type="paragraph" w:styleId="CommentSubject">
    <w:name w:val="annotation subject"/>
    <w:basedOn w:val="CommentText"/>
    <w:next w:val="CommentText"/>
    <w:link w:val="CommentSubjectChar"/>
    <w:uiPriority w:val="99"/>
    <w:semiHidden/>
    <w:unhideWhenUsed/>
    <w:rsid w:val="00E25A01"/>
    <w:rPr>
      <w:b/>
      <w:bCs/>
    </w:rPr>
  </w:style>
  <w:style w:type="character" w:customStyle="1" w:styleId="CommentSubjectChar">
    <w:name w:val="Comment Subject Char"/>
    <w:basedOn w:val="CommentTextChar"/>
    <w:link w:val="CommentSubject"/>
    <w:uiPriority w:val="99"/>
    <w:semiHidden/>
    <w:rsid w:val="00E25A01"/>
    <w:rPr>
      <w:b/>
      <w:bCs/>
      <w:sz w:val="20"/>
      <w:szCs w:val="20"/>
    </w:rPr>
  </w:style>
  <w:style w:type="paragraph" w:styleId="BalloonText">
    <w:name w:val="Balloon Text"/>
    <w:basedOn w:val="Normal"/>
    <w:link w:val="BalloonTextChar"/>
    <w:uiPriority w:val="99"/>
    <w:semiHidden/>
    <w:unhideWhenUsed/>
    <w:rsid w:val="00E25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01"/>
    <w:rPr>
      <w:rFonts w:ascii="Segoe UI" w:hAnsi="Segoe UI" w:cs="Segoe UI"/>
      <w:sz w:val="18"/>
      <w:szCs w:val="18"/>
    </w:rPr>
  </w:style>
  <w:style w:type="paragraph" w:styleId="TOCHeading">
    <w:name w:val="TOC Heading"/>
    <w:basedOn w:val="Heading1"/>
    <w:next w:val="Normal"/>
    <w:uiPriority w:val="39"/>
    <w:unhideWhenUsed/>
    <w:qFormat/>
    <w:rsid w:val="00484D12"/>
    <w:pPr>
      <w:outlineLvl w:val="9"/>
    </w:pPr>
  </w:style>
  <w:style w:type="paragraph" w:styleId="TOC1">
    <w:name w:val="toc 1"/>
    <w:basedOn w:val="Normal"/>
    <w:next w:val="Normal"/>
    <w:autoRedefine/>
    <w:uiPriority w:val="39"/>
    <w:unhideWhenUsed/>
    <w:rsid w:val="00484D12"/>
    <w:pPr>
      <w:spacing w:after="100"/>
    </w:pPr>
  </w:style>
  <w:style w:type="paragraph" w:styleId="TOC2">
    <w:name w:val="toc 2"/>
    <w:basedOn w:val="Normal"/>
    <w:next w:val="Normal"/>
    <w:autoRedefine/>
    <w:uiPriority w:val="39"/>
    <w:unhideWhenUsed/>
    <w:rsid w:val="00484D12"/>
    <w:pPr>
      <w:spacing w:after="100"/>
      <w:ind w:left="220"/>
    </w:pPr>
  </w:style>
  <w:style w:type="character" w:styleId="Hyperlink">
    <w:name w:val="Hyperlink"/>
    <w:basedOn w:val="DefaultParagraphFont"/>
    <w:uiPriority w:val="99"/>
    <w:unhideWhenUsed/>
    <w:rsid w:val="00484D12"/>
    <w:rPr>
      <w:color w:val="0563C1" w:themeColor="hyperlink"/>
      <w:u w:val="single"/>
    </w:rPr>
  </w:style>
  <w:style w:type="character" w:customStyle="1" w:styleId="Heading3Char">
    <w:name w:val="Heading 3 Char"/>
    <w:basedOn w:val="DefaultParagraphFont"/>
    <w:link w:val="Heading3"/>
    <w:uiPriority w:val="9"/>
    <w:rsid w:val="0086685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C0B7D"/>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477FF5"/>
    <w:pPr>
      <w:spacing w:after="100"/>
      <w:ind w:left="440"/>
    </w:pPr>
  </w:style>
  <w:style w:type="paragraph" w:styleId="NoSpacing">
    <w:name w:val="No Spacing"/>
    <w:uiPriority w:val="1"/>
    <w:qFormat/>
    <w:rsid w:val="00A77FFE"/>
    <w:pPr>
      <w:spacing w:after="0" w:line="240" w:lineRule="auto"/>
    </w:pPr>
  </w:style>
  <w:style w:type="paragraph" w:customStyle="1" w:styleId="Default">
    <w:name w:val="Default"/>
    <w:rsid w:val="00A125B1"/>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BC1EE8"/>
    <w:rPr>
      <w:rFonts w:cs="Gotham Book"/>
      <w:color w:val="221E1F"/>
      <w:sz w:val="18"/>
      <w:szCs w:val="18"/>
    </w:rPr>
  </w:style>
  <w:style w:type="character" w:styleId="Strong">
    <w:name w:val="Strong"/>
    <w:basedOn w:val="DefaultParagraphFont"/>
    <w:uiPriority w:val="22"/>
    <w:qFormat/>
    <w:rsid w:val="005713DF"/>
    <w:rPr>
      <w:b/>
      <w:bCs/>
    </w:rPr>
  </w:style>
  <w:style w:type="paragraph" w:styleId="Revision">
    <w:name w:val="Revision"/>
    <w:hidden/>
    <w:uiPriority w:val="99"/>
    <w:semiHidden/>
    <w:rsid w:val="00A73858"/>
    <w:pPr>
      <w:spacing w:after="0" w:line="240" w:lineRule="auto"/>
    </w:pPr>
  </w:style>
  <w:style w:type="character" w:styleId="UnresolvedMention">
    <w:name w:val="Unresolved Mention"/>
    <w:basedOn w:val="DefaultParagraphFont"/>
    <w:uiPriority w:val="99"/>
    <w:semiHidden/>
    <w:unhideWhenUsed/>
    <w:rsid w:val="0075413B"/>
    <w:rPr>
      <w:color w:val="605E5C"/>
      <w:shd w:val="clear" w:color="auto" w:fill="E1DFDD"/>
    </w:rPr>
  </w:style>
  <w:style w:type="character" w:styleId="FollowedHyperlink">
    <w:name w:val="FollowedHyperlink"/>
    <w:basedOn w:val="DefaultParagraphFont"/>
    <w:uiPriority w:val="99"/>
    <w:semiHidden/>
    <w:unhideWhenUsed/>
    <w:rsid w:val="00413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86271">
      <w:bodyDiv w:val="1"/>
      <w:marLeft w:val="0"/>
      <w:marRight w:val="0"/>
      <w:marTop w:val="0"/>
      <w:marBottom w:val="0"/>
      <w:divBdr>
        <w:top w:val="none" w:sz="0" w:space="0" w:color="auto"/>
        <w:left w:val="none" w:sz="0" w:space="0" w:color="auto"/>
        <w:bottom w:val="none" w:sz="0" w:space="0" w:color="auto"/>
        <w:right w:val="none" w:sz="0" w:space="0" w:color="auto"/>
      </w:divBdr>
    </w:div>
    <w:div w:id="1672029636">
      <w:bodyDiv w:val="1"/>
      <w:marLeft w:val="0"/>
      <w:marRight w:val="0"/>
      <w:marTop w:val="0"/>
      <w:marBottom w:val="0"/>
      <w:divBdr>
        <w:top w:val="none" w:sz="0" w:space="0" w:color="auto"/>
        <w:left w:val="none" w:sz="0" w:space="0" w:color="auto"/>
        <w:bottom w:val="none" w:sz="0" w:space="0" w:color="auto"/>
        <w:right w:val="none" w:sz="0" w:space="0" w:color="auto"/>
      </w:divBdr>
    </w:div>
    <w:div w:id="1879664347">
      <w:bodyDiv w:val="1"/>
      <w:marLeft w:val="0"/>
      <w:marRight w:val="0"/>
      <w:marTop w:val="0"/>
      <w:marBottom w:val="0"/>
      <w:divBdr>
        <w:top w:val="none" w:sz="0" w:space="0" w:color="auto"/>
        <w:left w:val="none" w:sz="0" w:space="0" w:color="auto"/>
        <w:bottom w:val="none" w:sz="0" w:space="0" w:color="auto"/>
        <w:right w:val="none" w:sz="0" w:space="0" w:color="auto"/>
      </w:divBdr>
    </w:div>
    <w:div w:id="19238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voicesforhealthykids.org/campaign-resources/resource-library" TargetMode="External"/><Relationship Id="rId26" Type="http://schemas.openxmlformats.org/officeDocument/2006/relationships/hyperlink" Target="https://voicesforhealthykids.org/internal/campaign-training-tools" TargetMode="External"/><Relationship Id="rId3" Type="http://schemas.openxmlformats.org/officeDocument/2006/relationships/customXml" Target="../customXml/item3.xml"/><Relationship Id="rId21" Type="http://schemas.openxmlformats.org/officeDocument/2006/relationships/hyperlink" Target="https://voicesforhealthykids.org/internal/campaign-training-too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svg"/><Relationship Id="rId25" Type="http://schemas.openxmlformats.org/officeDocument/2006/relationships/hyperlink" Target="https://voicesforhealthykids.org/internal/campaign-training-tool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voicesforhealthykids.org/internal/campaign-training-tool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oicesforhealthykids.org/internal/campaign-training-tools" TargetMode="External"/><Relationship Id="rId5" Type="http://schemas.openxmlformats.org/officeDocument/2006/relationships/customXml" Target="../customXml/item5.xml"/><Relationship Id="rId15" Type="http://schemas.openxmlformats.org/officeDocument/2006/relationships/hyperlink" Target="https://voicesforhealthykids.org/internal/campaign-training-tools" TargetMode="External"/><Relationship Id="rId23" Type="http://schemas.openxmlformats.org/officeDocument/2006/relationships/hyperlink" Target="https://voicesforhealthykids.org/internal/campaign-training-tool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voicesforhealthykids.org/internal/campaign-training-tool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oicesforhealthykids.fluxx.io/" TargetMode="External"/><Relationship Id="rId22" Type="http://schemas.openxmlformats.org/officeDocument/2006/relationships/hyperlink" Target="https://voicesforhealthykids.org/internal/campaign-training-tools" TargetMode="External"/><Relationship Id="rId27" Type="http://schemas.openxmlformats.org/officeDocument/2006/relationships/hyperlink" Target="https://voicesforhealthykids.org/internal/campaign-training-tool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3d136b6-20ec-41f5-82b9-beb7007750d6" ContentTypeId="0x01"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989B0A2236FA41AF485200641908D7" ma:contentTypeVersion="15" ma:contentTypeDescription="Create a new document." ma:contentTypeScope="" ma:versionID="3ae525ef4eaa8fc972b958c8642d8ffa">
  <xsd:schema xmlns:xsd="http://www.w3.org/2001/XMLSchema" xmlns:xs="http://www.w3.org/2001/XMLSchema" xmlns:p="http://schemas.microsoft.com/office/2006/metadata/properties" xmlns:ns3="7975fa39-fa07-48fe-9de8-1a8f8997be9c" xmlns:ns4="3c5d59f7-3828-48ac-a88f-dfe4000e3cea" targetNamespace="http://schemas.microsoft.com/office/2006/metadata/properties" ma:root="true" ma:fieldsID="bb7c60d24bc9cc18d815fb344b1cbfed" ns3:_="" ns4:_="">
    <xsd:import namespace="7975fa39-fa07-48fe-9de8-1a8f8997be9c"/>
    <xsd:import namespace="3c5d59f7-3828-48ac-a88f-dfe4000e3c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5fa39-fa07-48fe-9de8-1a8f8997be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d59f7-3828-48ac-a88f-dfe4000e3c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A21FA-04FB-4430-96D2-C00C941D6FBC}">
  <ds:schemaRefs>
    <ds:schemaRef ds:uri="Microsoft.SharePoint.Taxonomy.ContentTypeSync"/>
  </ds:schemaRefs>
</ds:datastoreItem>
</file>

<file path=customXml/itemProps2.xml><?xml version="1.0" encoding="utf-8"?>
<ds:datastoreItem xmlns:ds="http://schemas.openxmlformats.org/officeDocument/2006/customXml" ds:itemID="{8E52FB8A-0784-4290-9671-9E252B20FEB3}">
  <ds:schemaRefs>
    <ds:schemaRef ds:uri="http://schemas.openxmlformats.org/officeDocument/2006/bibliography"/>
  </ds:schemaRefs>
</ds:datastoreItem>
</file>

<file path=customXml/itemProps3.xml><?xml version="1.0" encoding="utf-8"?>
<ds:datastoreItem xmlns:ds="http://schemas.openxmlformats.org/officeDocument/2006/customXml" ds:itemID="{FF478889-254E-4FDA-A15D-AFF0FC38B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A72250-1BA7-42F2-9580-27B1DF119681}">
  <ds:schemaRefs>
    <ds:schemaRef ds:uri="http://schemas.microsoft.com/sharepoint/v3/contenttype/forms"/>
  </ds:schemaRefs>
</ds:datastoreItem>
</file>

<file path=customXml/itemProps5.xml><?xml version="1.0" encoding="utf-8"?>
<ds:datastoreItem xmlns:ds="http://schemas.openxmlformats.org/officeDocument/2006/customXml" ds:itemID="{35DFC8FC-10AA-4B20-9D02-AC4FA629F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5fa39-fa07-48fe-9de8-1a8f8997be9c"/>
    <ds:schemaRef ds:uri="3c5d59f7-3828-48ac-a88f-dfe4000e3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2378</Words>
  <Characters>13560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Melluzzo</dc:creator>
  <cp:keywords/>
  <dc:description/>
  <cp:lastModifiedBy>Yui Iwase</cp:lastModifiedBy>
  <cp:revision>2</cp:revision>
  <dcterms:created xsi:type="dcterms:W3CDTF">2021-12-21T15:12:00Z</dcterms:created>
  <dcterms:modified xsi:type="dcterms:W3CDTF">2021-12-21T15:12:00Z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0x01010033989B0A2236FA41AF485200641908D7</vt:lpwstr>
  </property>
</Properties>
</file>